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3"/>
        <w:gridCol w:w="874"/>
        <w:gridCol w:w="2635"/>
        <w:gridCol w:w="1170"/>
        <w:gridCol w:w="1242"/>
        <w:gridCol w:w="1162"/>
      </w:tblGrid>
      <w:tr w:rsidR="00C71CA3" w:rsidRPr="00687A6A" w14:paraId="0C1BAC4F" w14:textId="77777777" w:rsidTr="6A2B5708">
        <w:tc>
          <w:tcPr>
            <w:tcW w:w="1892" w:type="pct"/>
            <w:gridSpan w:val="2"/>
            <w:shd w:val="clear" w:color="auto" w:fill="99CCFF"/>
            <w:vAlign w:val="center"/>
          </w:tcPr>
          <w:p w14:paraId="6E4393CB"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108" w:type="pct"/>
            <w:gridSpan w:val="4"/>
            <w:shd w:val="clear" w:color="auto" w:fill="99CCFF"/>
            <w:vAlign w:val="center"/>
          </w:tcPr>
          <w:p w14:paraId="3189BCC5" w14:textId="6DBDFA1F" w:rsidR="00C71CA3" w:rsidRPr="00687A6A" w:rsidRDefault="47BC55EA" w:rsidP="6A2B5708">
            <w:pPr>
              <w:spacing w:before="60" w:after="60"/>
              <w:jc w:val="left"/>
              <w:rPr>
                <w:rFonts w:ascii="Frutiger LT Std 45 Light" w:hAnsi="Frutiger LT Std 45 Light"/>
                <w:b/>
                <w:bCs/>
                <w:sz w:val="20"/>
              </w:rPr>
            </w:pPr>
            <w:r w:rsidRPr="6A2B5708">
              <w:rPr>
                <w:rFonts w:ascii="Frutiger LT Std 45 Light" w:hAnsi="Frutiger LT Std 45 Light"/>
                <w:b/>
                <w:bCs/>
                <w:sz w:val="20"/>
              </w:rPr>
              <w:t xml:space="preserve">Last Updated:       </w:t>
            </w:r>
            <w:r w:rsidR="00507187" w:rsidRPr="6A2B5708">
              <w:rPr>
                <w:rFonts w:ascii="Frutiger LT Std 45 Light" w:hAnsi="Frutiger LT Std 45 Light"/>
                <w:sz w:val="20"/>
              </w:rPr>
              <w:t>Ma</w:t>
            </w:r>
            <w:r w:rsidR="006A290D">
              <w:rPr>
                <w:rFonts w:ascii="Frutiger LT Std 45 Light" w:hAnsi="Frutiger LT Std 45 Light"/>
                <w:sz w:val="20"/>
              </w:rPr>
              <w:t>y</w:t>
            </w:r>
            <w:r w:rsidR="00507187" w:rsidRPr="6A2B5708">
              <w:rPr>
                <w:rFonts w:ascii="Frutiger LT Std 45 Light" w:hAnsi="Frutiger LT Std 45 Light"/>
                <w:sz w:val="20"/>
              </w:rPr>
              <w:t xml:space="preserve"> 202</w:t>
            </w:r>
            <w:r w:rsidR="006A290D">
              <w:rPr>
                <w:rFonts w:ascii="Frutiger LT Std 45 Light" w:hAnsi="Frutiger LT Std 45 Light"/>
                <w:sz w:val="20"/>
              </w:rPr>
              <w:t>4</w:t>
            </w:r>
          </w:p>
        </w:tc>
      </w:tr>
      <w:tr w:rsidR="00C71CA3" w:rsidRPr="00687A6A" w14:paraId="7EEC9710" w14:textId="77777777" w:rsidTr="6A2B5708">
        <w:tblPrEx>
          <w:tblBorders>
            <w:right w:val="none" w:sz="0" w:space="0" w:color="000000"/>
            <w:insideH w:val="none" w:sz="0" w:space="0" w:color="000000"/>
            <w:insideV w:val="none" w:sz="0" w:space="0" w:color="000000"/>
          </w:tblBorders>
        </w:tblPrEx>
        <w:trPr>
          <w:trHeight w:val="840"/>
        </w:trPr>
        <w:tc>
          <w:tcPr>
            <w:tcW w:w="1456" w:type="pct"/>
            <w:tcBorders>
              <w:right w:val="single" w:sz="4" w:space="0" w:color="auto"/>
            </w:tcBorders>
          </w:tcPr>
          <w:p w14:paraId="1CAE04E7"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44" w:type="pct"/>
            <w:gridSpan w:val="5"/>
            <w:tcBorders>
              <w:top w:val="single" w:sz="4" w:space="0" w:color="auto"/>
              <w:left w:val="single" w:sz="4" w:space="0" w:color="auto"/>
              <w:bottom w:val="single" w:sz="4" w:space="0" w:color="auto"/>
              <w:right w:val="single" w:sz="4" w:space="0" w:color="auto"/>
            </w:tcBorders>
          </w:tcPr>
          <w:p w14:paraId="5AFEE037" w14:textId="3DD319BE" w:rsidR="00C71CA3" w:rsidRPr="00974260" w:rsidRDefault="006A290D" w:rsidP="6A2B5708">
            <w:pPr>
              <w:spacing w:before="60" w:after="60" w:line="259" w:lineRule="auto"/>
              <w:jc w:val="left"/>
              <w:rPr>
                <w:rFonts w:ascii="Frutiger LT Std 45 Light" w:hAnsi="Frutiger LT Std 45 Light" w:cs="Arial"/>
                <w:sz w:val="20"/>
              </w:rPr>
            </w:pPr>
            <w:r>
              <w:rPr>
                <w:rFonts w:ascii="Frutiger LT Std 45 Light" w:hAnsi="Frutiger LT Std 45 Light" w:cs="Arial"/>
                <w:sz w:val="20"/>
              </w:rPr>
              <w:t>UK</w:t>
            </w:r>
            <w:r w:rsidR="7782D3B6" w:rsidRPr="6A2B5708">
              <w:rPr>
                <w:rFonts w:ascii="Frutiger LT Std 45 Light" w:hAnsi="Frutiger LT Std 45 Light" w:cs="Arial"/>
                <w:sz w:val="20"/>
              </w:rPr>
              <w:t xml:space="preserve"> </w:t>
            </w:r>
            <w:r w:rsidR="47BC55EA" w:rsidRPr="6A2B5708">
              <w:rPr>
                <w:rFonts w:ascii="Frutiger LT Std 45 Light" w:hAnsi="Frutiger LT Std 45 Light" w:cs="Arial"/>
                <w:sz w:val="20"/>
              </w:rPr>
              <w:t>Recruitment</w:t>
            </w:r>
            <w:r>
              <w:rPr>
                <w:rFonts w:ascii="Frutiger LT Std 45 Light" w:hAnsi="Frutiger LT Std 45 Light" w:cs="Arial"/>
                <w:sz w:val="20"/>
              </w:rPr>
              <w:t xml:space="preserve"> and </w:t>
            </w:r>
            <w:r w:rsidR="47BC55EA" w:rsidRPr="6A2B5708">
              <w:rPr>
                <w:rFonts w:ascii="Frutiger LT Std 45 Light" w:hAnsi="Frutiger LT Std 45 Light" w:cs="Arial"/>
                <w:sz w:val="20"/>
              </w:rPr>
              <w:t>Admissions</w:t>
            </w:r>
            <w:r w:rsidR="00743781" w:rsidRPr="6A2B5708">
              <w:rPr>
                <w:rFonts w:ascii="Frutiger LT Std 45 Light" w:hAnsi="Frutiger LT Std 45 Light" w:cs="Arial"/>
                <w:sz w:val="20"/>
              </w:rPr>
              <w:t xml:space="preserve"> </w:t>
            </w:r>
          </w:p>
        </w:tc>
      </w:tr>
      <w:tr w:rsidR="00C71CA3" w:rsidRPr="00687A6A" w14:paraId="07CF2721" w14:textId="77777777" w:rsidTr="6A2B5708">
        <w:trPr>
          <w:trHeight w:val="223"/>
        </w:trPr>
        <w:tc>
          <w:tcPr>
            <w:tcW w:w="1456" w:type="pct"/>
            <w:vAlign w:val="center"/>
          </w:tcPr>
          <w:p w14:paraId="556C2F08"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44" w:type="pct"/>
            <w:gridSpan w:val="5"/>
          </w:tcPr>
          <w:p w14:paraId="3255273D" w14:textId="591EA556" w:rsidR="00C71CA3" w:rsidRPr="00974260" w:rsidRDefault="00AC31BF" w:rsidP="6A2B5708">
            <w:pPr>
              <w:spacing w:before="60" w:after="60"/>
              <w:jc w:val="left"/>
              <w:rPr>
                <w:rFonts w:ascii="Frutiger LT Std 45 Light" w:hAnsi="Frutiger LT Std 45 Light"/>
                <w:sz w:val="20"/>
              </w:rPr>
            </w:pPr>
            <w:r>
              <w:rPr>
                <w:rFonts w:ascii="Frutiger LT Std 45 Light" w:hAnsi="Frutiger LT Std 45 Light" w:cs="Arial"/>
                <w:sz w:val="20"/>
              </w:rPr>
              <w:t xml:space="preserve">Enquiries and Customer Service </w:t>
            </w:r>
            <w:r w:rsidR="00507187" w:rsidRPr="6A2B5708">
              <w:rPr>
                <w:rFonts w:ascii="Frutiger LT Std 45 Light" w:hAnsi="Frutiger LT Std 45 Light" w:cs="Arial"/>
                <w:sz w:val="20"/>
              </w:rPr>
              <w:t xml:space="preserve">Officer </w:t>
            </w:r>
            <w:r w:rsidR="0009277F">
              <w:rPr>
                <w:rFonts w:ascii="Frutiger LT Std 45 Light" w:hAnsi="Frutiger LT Std 45 Light" w:cs="Arial"/>
                <w:sz w:val="20"/>
              </w:rPr>
              <w:t>(</w:t>
            </w:r>
            <w:r>
              <w:rPr>
                <w:rFonts w:ascii="Frutiger LT Std 45 Light" w:hAnsi="Frutiger LT Std 45 Light" w:cs="Arial"/>
                <w:sz w:val="20"/>
              </w:rPr>
              <w:t>Admissions)</w:t>
            </w:r>
          </w:p>
        </w:tc>
      </w:tr>
      <w:tr w:rsidR="0054031A" w:rsidRPr="00687A6A" w14:paraId="06446159" w14:textId="77777777" w:rsidTr="6A2B5708">
        <w:tc>
          <w:tcPr>
            <w:tcW w:w="1456" w:type="pct"/>
            <w:vAlign w:val="center"/>
          </w:tcPr>
          <w:p w14:paraId="311CD9E8"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57" w:type="pct"/>
            <w:gridSpan w:val="2"/>
            <w:vAlign w:val="center"/>
          </w:tcPr>
          <w:p w14:paraId="3AE0669C" w14:textId="77777777" w:rsidR="0054031A" w:rsidRPr="00974260" w:rsidRDefault="00250BEF" w:rsidP="00B94639">
            <w:pPr>
              <w:spacing w:before="60" w:after="60"/>
              <w:jc w:val="left"/>
              <w:rPr>
                <w:rFonts w:ascii="Frutiger LT Std 45 Light" w:hAnsi="Frutiger LT Std 45 Light"/>
                <w:sz w:val="20"/>
              </w:rPr>
            </w:pPr>
            <w:r w:rsidRPr="002F7AAE">
              <w:rPr>
                <w:rFonts w:ascii="Frutiger LT Std 45 Light" w:hAnsi="Frutiger LT Std 45 Light" w:cs="Arial"/>
                <w:sz w:val="20"/>
              </w:rPr>
              <w:t>Professional Services</w:t>
            </w:r>
          </w:p>
        </w:tc>
        <w:tc>
          <w:tcPr>
            <w:tcW w:w="585" w:type="pct"/>
          </w:tcPr>
          <w:p w14:paraId="4DCD3388"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202" w:type="pct"/>
            <w:gridSpan w:val="2"/>
          </w:tcPr>
          <w:p w14:paraId="543EBF79" w14:textId="77777777" w:rsidR="0054031A" w:rsidRPr="00974260" w:rsidRDefault="00250BEF" w:rsidP="00B94639">
            <w:pPr>
              <w:spacing w:before="60" w:after="60"/>
              <w:jc w:val="left"/>
              <w:rPr>
                <w:rFonts w:ascii="Frutiger LT Std 45 Light" w:hAnsi="Frutiger LT Std 45 Light" w:cs="Arial"/>
                <w:sz w:val="20"/>
              </w:rPr>
            </w:pPr>
            <w:r w:rsidRPr="002F7AAE">
              <w:rPr>
                <w:rFonts w:ascii="Frutiger LT Std 45 Light" w:hAnsi="Frutiger LT Std 45 Light" w:cs="Arial"/>
                <w:sz w:val="20"/>
              </w:rPr>
              <w:t>Level 2b</w:t>
            </w:r>
          </w:p>
        </w:tc>
      </w:tr>
      <w:tr w:rsidR="00C71CA3" w:rsidRPr="00687A6A" w14:paraId="01D91C7C" w14:textId="77777777" w:rsidTr="6A2B5708">
        <w:tc>
          <w:tcPr>
            <w:tcW w:w="1456" w:type="pct"/>
            <w:vAlign w:val="center"/>
          </w:tcPr>
          <w:p w14:paraId="08574563"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44" w:type="pct"/>
            <w:gridSpan w:val="5"/>
          </w:tcPr>
          <w:p w14:paraId="170DA755" w14:textId="505CAE67" w:rsidR="00C71CA3" w:rsidRPr="00974260" w:rsidRDefault="00250BEF" w:rsidP="6A2B5708">
            <w:pPr>
              <w:spacing w:before="60" w:after="60"/>
              <w:jc w:val="left"/>
              <w:rPr>
                <w:rFonts w:ascii="Frutiger LT Std 45 Light" w:hAnsi="Frutiger LT Std 45 Light"/>
                <w:sz w:val="20"/>
              </w:rPr>
            </w:pPr>
            <w:r w:rsidRPr="6A2B5708">
              <w:rPr>
                <w:rFonts w:ascii="Frutiger LT Std 45 Light" w:hAnsi="Frutiger LT Std 45 Light"/>
                <w:sz w:val="20"/>
              </w:rPr>
              <w:t xml:space="preserve">Admissions </w:t>
            </w:r>
            <w:r w:rsidR="00507187" w:rsidRPr="6A2B5708">
              <w:rPr>
                <w:rFonts w:ascii="Frutiger LT Std 45 Light" w:hAnsi="Frutiger LT Std 45 Light"/>
                <w:sz w:val="20"/>
              </w:rPr>
              <w:t xml:space="preserve"> Senior Officer</w:t>
            </w:r>
            <w:r w:rsidR="00E7734D">
              <w:rPr>
                <w:rFonts w:ascii="Frutiger LT Std 45 Light" w:hAnsi="Frutiger LT Std 45 Light"/>
                <w:sz w:val="20"/>
              </w:rPr>
              <w:t xml:space="preserve"> (Enquiries)</w:t>
            </w:r>
          </w:p>
        </w:tc>
      </w:tr>
      <w:tr w:rsidR="00C71CA3" w:rsidRPr="00687A6A" w14:paraId="7E43A66A" w14:textId="77777777" w:rsidTr="6A2B5708">
        <w:trPr>
          <w:trHeight w:val="296"/>
        </w:trPr>
        <w:tc>
          <w:tcPr>
            <w:tcW w:w="1456" w:type="pct"/>
            <w:vAlign w:val="center"/>
          </w:tcPr>
          <w:p w14:paraId="012661CB"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44" w:type="pct"/>
            <w:gridSpan w:val="5"/>
          </w:tcPr>
          <w:p w14:paraId="38826AB0" w14:textId="77777777" w:rsidR="00C71CA3" w:rsidRPr="00974260" w:rsidRDefault="00250BEF" w:rsidP="006530B6">
            <w:pPr>
              <w:spacing w:before="60" w:after="60"/>
              <w:jc w:val="left"/>
              <w:rPr>
                <w:rFonts w:ascii="Frutiger LT Std 45 Light" w:hAnsi="Frutiger LT Std 45 Light"/>
                <w:sz w:val="20"/>
              </w:rPr>
            </w:pPr>
            <w:r w:rsidRPr="002F7AAE">
              <w:rPr>
                <w:rFonts w:ascii="Frutiger LT Std 45 Light" w:hAnsi="Frutiger LT Std 45 Light" w:cs="Arial"/>
                <w:sz w:val="20"/>
              </w:rPr>
              <w:t>n/a</w:t>
            </w:r>
          </w:p>
        </w:tc>
      </w:tr>
      <w:tr w:rsidR="00C71CA3" w:rsidRPr="00687A6A" w14:paraId="4051924D" w14:textId="77777777" w:rsidTr="6A2B5708">
        <w:trPr>
          <w:trHeight w:val="70"/>
        </w:trPr>
        <w:tc>
          <w:tcPr>
            <w:tcW w:w="5000" w:type="pct"/>
            <w:gridSpan w:val="6"/>
          </w:tcPr>
          <w:p w14:paraId="04541E5B" w14:textId="77777777" w:rsidR="00C71CA3" w:rsidRDefault="00C71CA3" w:rsidP="00247892">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p>
          <w:p w14:paraId="7548D465" w14:textId="2B14B881" w:rsidR="00E86205" w:rsidRDefault="00C87200" w:rsidP="6A2B5708">
            <w:pPr>
              <w:spacing w:before="60" w:after="60" w:line="240" w:lineRule="exact"/>
              <w:rPr>
                <w:rFonts w:ascii="Frutiger LT Std 45 Light" w:hAnsi="Frutiger LT Std 45 Light"/>
                <w:sz w:val="20"/>
              </w:rPr>
            </w:pPr>
            <w:r w:rsidRPr="6A2B5708">
              <w:rPr>
                <w:rFonts w:ascii="Frutiger LT Std 45 Light" w:hAnsi="Frutiger LT Std 45 Light"/>
                <w:sz w:val="20"/>
              </w:rPr>
              <w:t xml:space="preserve">To deliver an excellent admissions service for the University’s applicants. To provide administrative support within Admissions, a central service department of the University of Surrey Marketing, Recruitment and Admissions Directorate. </w:t>
            </w:r>
            <w:r w:rsidR="00E86205" w:rsidRPr="6A2B5708">
              <w:rPr>
                <w:rFonts w:ascii="Frutiger LT Std 45 Light" w:hAnsi="Frutiger LT Std 45 Light"/>
                <w:sz w:val="20"/>
              </w:rPr>
              <w:t xml:space="preserve">Through effective and efficient administration, the post holder will contribute to the successful delivery of Admissions, </w:t>
            </w:r>
            <w:r w:rsidR="00E86205" w:rsidRPr="6A2B5708">
              <w:rPr>
                <w:rFonts w:ascii="Frutiger LT Std 45 Light" w:hAnsi="Frutiger LT Std 45 Light" w:cs="Arial"/>
                <w:sz w:val="20"/>
              </w:rPr>
              <w:t xml:space="preserve">primarily, involved with </w:t>
            </w:r>
            <w:r w:rsidR="00317C5A">
              <w:rPr>
                <w:rFonts w:ascii="Frutiger LT Std 45 Light" w:hAnsi="Frutiger LT Std 45 Light" w:cs="Arial"/>
                <w:sz w:val="20"/>
              </w:rPr>
              <w:t xml:space="preserve">handling incoming </w:t>
            </w:r>
            <w:r w:rsidR="00E7047B">
              <w:rPr>
                <w:rFonts w:ascii="Frutiger LT Std 45 Light" w:hAnsi="Frutiger LT Std 45 Light" w:cs="Arial"/>
                <w:sz w:val="20"/>
              </w:rPr>
              <w:t>enquiries</w:t>
            </w:r>
            <w:r w:rsidR="00317C5A">
              <w:rPr>
                <w:rFonts w:ascii="Frutiger LT Std 45 Light" w:hAnsi="Frutiger LT Std 45 Light" w:cs="Arial"/>
                <w:sz w:val="20"/>
              </w:rPr>
              <w:t xml:space="preserve"> from prospective applicants </w:t>
            </w:r>
            <w:r w:rsidR="00E7047B">
              <w:rPr>
                <w:rFonts w:ascii="Frutiger LT Std 45 Light" w:hAnsi="Frutiger LT Std 45 Light" w:cs="Arial"/>
                <w:sz w:val="20"/>
              </w:rPr>
              <w:t>via phone calls, emails and live chat.</w:t>
            </w:r>
            <w:r w:rsidR="00AC45D6">
              <w:rPr>
                <w:rFonts w:ascii="Frutiger LT Std 45 Light" w:hAnsi="Frutiger LT Std 45 Light" w:cs="Arial"/>
                <w:sz w:val="20"/>
              </w:rPr>
              <w:t xml:space="preserve"> Using expert knowledge </w:t>
            </w:r>
            <w:r w:rsidR="006D6862">
              <w:rPr>
                <w:rFonts w:ascii="Frutiger LT Std 45 Light" w:hAnsi="Frutiger LT Std 45 Light" w:cs="Arial"/>
                <w:sz w:val="20"/>
              </w:rPr>
              <w:t xml:space="preserve">applicants will be advised on a range of subjects including </w:t>
            </w:r>
            <w:r w:rsidR="00E81BB7">
              <w:rPr>
                <w:rFonts w:ascii="Frutiger LT Std 45 Light" w:hAnsi="Frutiger LT Std 45 Light" w:cs="Arial"/>
                <w:sz w:val="20"/>
              </w:rPr>
              <w:t>their applica</w:t>
            </w:r>
            <w:r w:rsidR="00BA1E4C">
              <w:rPr>
                <w:rFonts w:ascii="Frutiger LT Std 45 Light" w:hAnsi="Frutiger LT Std 45 Light" w:cs="Arial"/>
                <w:sz w:val="20"/>
              </w:rPr>
              <w:t xml:space="preserve">tion status, </w:t>
            </w:r>
            <w:r w:rsidR="00E86205" w:rsidRPr="6A2B5708">
              <w:rPr>
                <w:rFonts w:ascii="Frutiger LT Std 45 Light" w:hAnsi="Frutiger LT Std 45 Light" w:cs="Arial"/>
                <w:sz w:val="20"/>
              </w:rPr>
              <w:t>UKVI policy , fees classification, qualification assessment and ATAS.</w:t>
            </w:r>
          </w:p>
          <w:p w14:paraId="0C05F2E3" w14:textId="77777777" w:rsidR="00E86205" w:rsidRDefault="00E86205" w:rsidP="6A2B5708">
            <w:pPr>
              <w:spacing w:before="60" w:after="60" w:line="240" w:lineRule="exact"/>
              <w:rPr>
                <w:rFonts w:ascii="Frutiger LT Std 45 Light" w:hAnsi="Frutiger LT Std 45 Light"/>
                <w:sz w:val="20"/>
              </w:rPr>
            </w:pPr>
          </w:p>
          <w:p w14:paraId="73C5F900" w14:textId="1BA770FC" w:rsidR="00C71CA3" w:rsidRDefault="00C87200" w:rsidP="6A2B5708">
            <w:pPr>
              <w:spacing w:before="60" w:after="60" w:line="240" w:lineRule="exact"/>
              <w:rPr>
                <w:rFonts w:ascii="Frutiger LT Std 45 Light" w:hAnsi="Frutiger LT Std 45 Light" w:cs="Arial"/>
                <w:sz w:val="20"/>
              </w:rPr>
            </w:pPr>
            <w:r w:rsidRPr="6A2B5708">
              <w:rPr>
                <w:rFonts w:ascii="Frutiger LT Std 45 Light" w:hAnsi="Frutiger LT Std 45 Light"/>
                <w:sz w:val="20"/>
              </w:rPr>
              <w:t xml:space="preserve"> </w:t>
            </w:r>
          </w:p>
          <w:p w14:paraId="2A1D47A0" w14:textId="53D2A858" w:rsidR="00E86205" w:rsidRPr="00687A6A" w:rsidRDefault="00E86205" w:rsidP="47BC55EA">
            <w:pPr>
              <w:spacing w:before="60" w:after="60" w:line="240" w:lineRule="exact"/>
              <w:rPr>
                <w:rFonts w:ascii="Frutiger LT Std 45 Light" w:hAnsi="Frutiger LT Std 45 Light" w:cs="Arial"/>
                <w:sz w:val="20"/>
              </w:rPr>
            </w:pPr>
          </w:p>
        </w:tc>
      </w:tr>
      <w:tr w:rsidR="002237A4" w:rsidRPr="00400AAA" w14:paraId="3913D049" w14:textId="77777777" w:rsidTr="6A2B5708">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14667143" w14:textId="77777777" w:rsidR="002237A4" w:rsidRPr="00A42997" w:rsidRDefault="002237A4" w:rsidP="00C16433">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p>
        </w:tc>
      </w:tr>
      <w:tr w:rsidR="002237A4" w:rsidRPr="00C30F19" w14:paraId="554FE951" w14:textId="77777777" w:rsidTr="6A2B5708">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482A5C28" w14:textId="77777777" w:rsidR="00CA3CA6" w:rsidRPr="0013103E" w:rsidRDefault="00CA3CA6" w:rsidP="6A2B5708">
            <w:pPr>
              <w:numPr>
                <w:ilvl w:val="0"/>
                <w:numId w:val="24"/>
              </w:numPr>
              <w:spacing w:before="60" w:beforeAutospacing="1" w:after="60" w:afterAutospacing="1"/>
              <w:ind w:right="289"/>
              <w:jc w:val="left"/>
              <w:rPr>
                <w:rFonts w:ascii="Arial" w:hAnsi="Arial" w:cs="Arial"/>
                <w:sz w:val="20"/>
              </w:rPr>
            </w:pPr>
            <w:r w:rsidRPr="6A2B5708">
              <w:rPr>
                <w:rFonts w:ascii="Arial" w:hAnsi="Arial" w:cs="Arial"/>
                <w:sz w:val="20"/>
              </w:rPr>
              <w:t xml:space="preserve">To be a proactive member of the Admissions team participating in all areas, carrying out duties as required and to act as the first point of contact, responding to and giving expert advice on all admissions related enquiries, providing high levels of customer service in a timely and professional manner. </w:t>
            </w:r>
          </w:p>
          <w:p w14:paraId="1C1E49FE" w14:textId="54F6F744" w:rsidR="00CA3CA6" w:rsidRPr="0013103E" w:rsidRDefault="00B0382A" w:rsidP="6A2B5708">
            <w:pPr>
              <w:numPr>
                <w:ilvl w:val="0"/>
                <w:numId w:val="24"/>
              </w:numPr>
              <w:spacing w:before="60" w:after="60"/>
              <w:ind w:right="289"/>
              <w:jc w:val="left"/>
              <w:rPr>
                <w:rFonts w:ascii="Arial" w:hAnsi="Arial" w:cs="Arial"/>
                <w:sz w:val="20"/>
              </w:rPr>
            </w:pPr>
            <w:r>
              <w:rPr>
                <w:rFonts w:ascii="Arial" w:hAnsi="Arial" w:cs="Arial"/>
                <w:sz w:val="20"/>
              </w:rPr>
              <w:t>Occasionally, p</w:t>
            </w:r>
            <w:r w:rsidR="00CA3CA6" w:rsidRPr="6A2B5708">
              <w:rPr>
                <w:rFonts w:ascii="Arial" w:hAnsi="Arial" w:cs="Arial"/>
                <w:sz w:val="20"/>
              </w:rPr>
              <w:t xml:space="preserve">rocessing applications in SITS, undertaking careful checks on the information held, chasing up additional information, obtaining qualification results, verifying and mapping to predefined entry criteria as required and checking that these are correct and appropriate before onward transmission with the aim of 100% accuracy within agreed deadlines. </w:t>
            </w:r>
          </w:p>
          <w:p w14:paraId="5109587C" w14:textId="77777777" w:rsidR="00CA3CA6" w:rsidRPr="0013103E" w:rsidRDefault="00CA3CA6" w:rsidP="6A2B5708">
            <w:pPr>
              <w:numPr>
                <w:ilvl w:val="0"/>
                <w:numId w:val="24"/>
              </w:numPr>
              <w:spacing w:before="100" w:beforeAutospacing="1" w:after="100" w:afterAutospacing="1"/>
              <w:ind w:right="289"/>
              <w:jc w:val="left"/>
              <w:rPr>
                <w:rFonts w:ascii="Arial" w:hAnsi="Arial" w:cs="Arial"/>
                <w:sz w:val="20"/>
              </w:rPr>
            </w:pPr>
            <w:r w:rsidRPr="6A2B5708">
              <w:rPr>
                <w:rFonts w:ascii="Arial" w:hAnsi="Arial" w:cs="Arial"/>
                <w:sz w:val="20"/>
              </w:rPr>
              <w:t>To be responsible for making fair and consistent decisions on applications in line with Admissions policy and best practice, whilst ensuring the quality of admissions through a thorough understanding of qualifications, entry criteria and international education systems</w:t>
            </w:r>
          </w:p>
          <w:p w14:paraId="6E946443" w14:textId="377A925D" w:rsidR="00CA3CA6" w:rsidRPr="00EA507A" w:rsidRDefault="00CA3CA6" w:rsidP="6A2B5708">
            <w:pPr>
              <w:numPr>
                <w:ilvl w:val="0"/>
                <w:numId w:val="24"/>
              </w:numPr>
              <w:spacing w:before="100" w:beforeAutospacing="1" w:after="100" w:afterAutospacing="1"/>
              <w:ind w:right="289"/>
              <w:jc w:val="left"/>
              <w:rPr>
                <w:rFonts w:ascii="Arial" w:hAnsi="Arial" w:cs="Arial"/>
                <w:sz w:val="20"/>
              </w:rPr>
            </w:pPr>
            <w:r w:rsidRPr="6A2B5708">
              <w:rPr>
                <w:rFonts w:ascii="Arial" w:hAnsi="Arial" w:cs="Arial"/>
                <w:sz w:val="20"/>
              </w:rPr>
              <w:t>Administering and carrying out procedures for ATAS, fee assessments, applicants declaring criminal convictions, fraudulent applications, applicants with disabilities and mature applicants. To facilitate and participate in the issuing of CAS in a timely and accurate manner, ensuring UKVI compliance</w:t>
            </w:r>
            <w:r w:rsidR="00E86205" w:rsidRPr="6A2B5708">
              <w:rPr>
                <w:rFonts w:ascii="Arial" w:hAnsi="Arial" w:cs="Arial"/>
                <w:sz w:val="20"/>
              </w:rPr>
              <w:t>.</w:t>
            </w:r>
          </w:p>
          <w:p w14:paraId="4DD748AA" w14:textId="6AEC8EC8" w:rsidR="00CA3CA6" w:rsidRPr="0013103E" w:rsidRDefault="00CA3CA6" w:rsidP="6A2B5708">
            <w:pPr>
              <w:numPr>
                <w:ilvl w:val="0"/>
                <w:numId w:val="24"/>
              </w:numPr>
              <w:spacing w:before="60" w:after="60"/>
              <w:ind w:right="289"/>
              <w:rPr>
                <w:rFonts w:ascii="Arial" w:hAnsi="Arial" w:cs="Arial"/>
                <w:sz w:val="20"/>
              </w:rPr>
            </w:pPr>
            <w:r w:rsidRPr="6A2B5708">
              <w:rPr>
                <w:rFonts w:ascii="Arial" w:hAnsi="Arial" w:cs="Arial"/>
                <w:sz w:val="20"/>
              </w:rPr>
              <w:t>Liaising externally with bodies such as UCAS, NARIC, UKVI and internally with academic staff, in connection with admissions</w:t>
            </w:r>
            <w:r w:rsidR="00E86205" w:rsidRPr="6A2B5708">
              <w:rPr>
                <w:rFonts w:ascii="Arial" w:hAnsi="Arial" w:cs="Arial"/>
                <w:sz w:val="20"/>
              </w:rPr>
              <w:t>.</w:t>
            </w:r>
          </w:p>
          <w:p w14:paraId="570B7201" w14:textId="49CDFCDF" w:rsidR="00CA3CA6" w:rsidRPr="00EA507A" w:rsidRDefault="00CA3CA6" w:rsidP="6A2B5708">
            <w:pPr>
              <w:numPr>
                <w:ilvl w:val="0"/>
                <w:numId w:val="24"/>
              </w:numPr>
              <w:spacing w:before="100" w:beforeAutospacing="1" w:after="100" w:afterAutospacing="1"/>
              <w:jc w:val="left"/>
              <w:rPr>
                <w:rFonts w:ascii="Arial" w:hAnsi="Arial" w:cs="Arial"/>
                <w:sz w:val="20"/>
              </w:rPr>
            </w:pPr>
            <w:r w:rsidRPr="6A2B5708">
              <w:rPr>
                <w:rFonts w:ascii="Arial" w:hAnsi="Arial" w:cs="Arial"/>
                <w:sz w:val="20"/>
              </w:rPr>
              <w:t>To undertake small project work within the Admissions team within guidelines and timeframes given by senior Admissions staff</w:t>
            </w:r>
            <w:r w:rsidR="00E86205" w:rsidRPr="6A2B5708">
              <w:rPr>
                <w:rFonts w:ascii="Arial" w:hAnsi="Arial" w:cs="Arial"/>
                <w:sz w:val="20"/>
              </w:rPr>
              <w:t>.</w:t>
            </w:r>
          </w:p>
          <w:p w14:paraId="6D217ECE" w14:textId="322BA830" w:rsidR="00CA3CA6" w:rsidRPr="0013103E" w:rsidRDefault="47BC55EA" w:rsidP="6A2B5708">
            <w:pPr>
              <w:numPr>
                <w:ilvl w:val="0"/>
                <w:numId w:val="24"/>
              </w:numPr>
              <w:spacing w:before="60" w:after="60"/>
              <w:ind w:right="289"/>
              <w:rPr>
                <w:rFonts w:ascii="Arial" w:hAnsi="Arial" w:cs="Arial"/>
                <w:sz w:val="20"/>
              </w:rPr>
            </w:pPr>
            <w:r w:rsidRPr="6A2B5708">
              <w:rPr>
                <w:rFonts w:ascii="Arial" w:hAnsi="Arial" w:cs="Arial"/>
                <w:sz w:val="20"/>
              </w:rPr>
              <w:t>To undertake activities relating to Applicant Days</w:t>
            </w:r>
            <w:r w:rsidR="00961F88" w:rsidRPr="6A2B5708">
              <w:rPr>
                <w:rFonts w:ascii="Arial" w:hAnsi="Arial" w:cs="Arial"/>
                <w:sz w:val="20"/>
              </w:rPr>
              <w:t>, interview and audition selection events</w:t>
            </w:r>
            <w:r w:rsidRPr="6A2B5708">
              <w:rPr>
                <w:rFonts w:ascii="Arial" w:hAnsi="Arial" w:cs="Arial"/>
                <w:sz w:val="20"/>
              </w:rPr>
              <w:t>, including logistical arrangements and attendance. Participate in other recruitment activities such as Open Days, School/College visits and UCAS events. Active participation in Confirmation and Clearing and the registration of new students and supporting colleagues across the Chief Student Officers Directorate as required.</w:t>
            </w:r>
          </w:p>
          <w:p w14:paraId="390A9B00" w14:textId="77777777" w:rsidR="00CA3CA6" w:rsidRPr="0013103E" w:rsidRDefault="00CA3CA6" w:rsidP="6A2B5708">
            <w:pPr>
              <w:numPr>
                <w:ilvl w:val="0"/>
                <w:numId w:val="24"/>
              </w:numPr>
              <w:spacing w:before="60" w:after="60"/>
              <w:ind w:right="289"/>
              <w:rPr>
                <w:rFonts w:ascii="Arial" w:hAnsi="Arial" w:cs="Arial"/>
                <w:sz w:val="20"/>
              </w:rPr>
            </w:pPr>
            <w:r w:rsidRPr="6A2B5708">
              <w:rPr>
                <w:rFonts w:ascii="Arial" w:hAnsi="Arial" w:cs="Arial"/>
                <w:sz w:val="20"/>
              </w:rPr>
              <w:t>To identify opportunities to improve admissions processes as well as engaging in continuing professional development.</w:t>
            </w:r>
          </w:p>
          <w:p w14:paraId="66E913B5" w14:textId="77777777" w:rsidR="00CA3CA6" w:rsidRDefault="00CA3CA6" w:rsidP="00CA3CA6">
            <w:pPr>
              <w:tabs>
                <w:tab w:val="left" w:pos="0"/>
              </w:tabs>
              <w:spacing w:before="60" w:after="60"/>
              <w:ind w:left="720" w:right="289"/>
              <w:rPr>
                <w:rFonts w:ascii="Frutiger LT Std 45 Light" w:hAnsi="Frutiger LT Std 45 Light"/>
                <w:sz w:val="20"/>
              </w:rPr>
            </w:pPr>
          </w:p>
          <w:p w14:paraId="1B7F03F2" w14:textId="707A4021" w:rsidR="001E7DD5" w:rsidRPr="00CC7301" w:rsidRDefault="001E7DD5" w:rsidP="6A2B5708">
            <w:pPr>
              <w:suppressAutoHyphens/>
              <w:spacing w:after="0"/>
              <w:rPr>
                <w:rFonts w:ascii="Arial" w:hAnsi="Arial" w:cs="Arial"/>
                <w:sz w:val="20"/>
              </w:rPr>
            </w:pPr>
            <w:r w:rsidRPr="6A2B5708">
              <w:rPr>
                <w:rFonts w:ascii="Arial" w:hAnsi="Arial" w:cs="Arial"/>
                <w:sz w:val="20"/>
              </w:rPr>
              <w:t xml:space="preserve">As directed by the Head of Admissions, work in other areas within </w:t>
            </w:r>
            <w:r w:rsidR="00E01E09">
              <w:rPr>
                <w:rFonts w:ascii="Arial" w:hAnsi="Arial" w:cs="Arial"/>
                <w:sz w:val="20"/>
              </w:rPr>
              <w:t>the department</w:t>
            </w:r>
            <w:r w:rsidRPr="6A2B5708">
              <w:rPr>
                <w:rFonts w:ascii="Arial" w:hAnsi="Arial" w:cs="Arial"/>
                <w:sz w:val="20"/>
              </w:rPr>
              <w:t xml:space="preserve"> either a temporary or permanent basis if necessary to meet the business needs.</w:t>
            </w:r>
          </w:p>
          <w:p w14:paraId="77E4B383" w14:textId="4F727F09" w:rsidR="002237A4" w:rsidRPr="00E86205" w:rsidRDefault="002237A4" w:rsidP="6A2B5708">
            <w:pPr>
              <w:suppressAutoHyphens/>
              <w:spacing w:before="60" w:after="60" w:line="240" w:lineRule="exact"/>
              <w:rPr>
                <w:rFonts w:ascii="Frutiger LT Std 45 Light" w:hAnsi="Frutiger LT Std 45 Light"/>
                <w:szCs w:val="24"/>
              </w:rPr>
            </w:pPr>
          </w:p>
          <w:p w14:paraId="1BC7A69F" w14:textId="77777777" w:rsidR="002237A4" w:rsidRPr="00EA507A" w:rsidRDefault="002237A4" w:rsidP="6A2B5708">
            <w:pPr>
              <w:jc w:val="left"/>
              <w:rPr>
                <w:rFonts w:ascii="Frutiger LT Std 45 Light" w:hAnsi="Frutiger LT Std 45 Light"/>
                <w:b/>
                <w:bCs/>
                <w:sz w:val="20"/>
              </w:rPr>
            </w:pPr>
            <w:r w:rsidRPr="6A2B5708">
              <w:rPr>
                <w:rFonts w:ascii="Frutiger LT Std 45 Light" w:hAnsi="Frutiger LT Std 45 Light"/>
                <w:b/>
                <w:bCs/>
                <w:sz w:val="20"/>
              </w:rPr>
              <w:t>N.B. The above list is not exhaustive.</w:t>
            </w:r>
          </w:p>
        </w:tc>
      </w:tr>
      <w:tr w:rsidR="002237A4" w:rsidRPr="00C30F19" w14:paraId="48F0A3DA" w14:textId="77777777" w:rsidTr="6A2B5708">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75B6B42B" w14:textId="77777777" w:rsidR="002237A4" w:rsidRPr="00245DFF" w:rsidRDefault="002237A4" w:rsidP="005D2CF0">
            <w:pPr>
              <w:pStyle w:val="Heading4"/>
              <w:spacing w:before="60" w:after="60"/>
              <w:jc w:val="both"/>
              <w:rPr>
                <w:rFonts w:ascii="Frutiger LT Std 45 Light" w:hAnsi="Frutiger LT Std 45 Light"/>
                <w:sz w:val="16"/>
              </w:rPr>
            </w:pPr>
            <w:r w:rsidRPr="00245DFF">
              <w:rPr>
                <w:rFonts w:ascii="Frutiger LT Std 45 Light" w:hAnsi="Frutiger LT Std 45 Light"/>
                <w:sz w:val="16"/>
              </w:rPr>
              <w:lastRenderedPageBreak/>
              <w:t>All staff are expected to:</w:t>
            </w:r>
          </w:p>
          <w:p w14:paraId="7D2ADD76" w14:textId="77777777" w:rsidR="005D2CF0" w:rsidRDefault="002237A4" w:rsidP="00711CCC">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sidR="00711CCC">
              <w:rPr>
                <w:rFonts w:ascii="Frutiger LT Std 45 Light" w:hAnsi="Frutiger LT Std 45 Light"/>
                <w:sz w:val="16"/>
              </w:rPr>
              <w:t>Opportunities P</w:t>
            </w:r>
            <w:r w:rsidRPr="00711CCC">
              <w:rPr>
                <w:rFonts w:ascii="Frutiger LT Std 45 Light" w:hAnsi="Frutiger LT Std 45 Light"/>
                <w:sz w:val="16"/>
              </w:rPr>
              <w:t>olicy.</w:t>
            </w:r>
          </w:p>
          <w:p w14:paraId="707F0435" w14:textId="77777777" w:rsidR="00711CCC" w:rsidRPr="00EA7094" w:rsidRDefault="00711CCC" w:rsidP="00711CCC">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53D14756" w14:textId="77777777" w:rsidR="00711CCC" w:rsidRDefault="00711CCC"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sidR="00667B30">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1EAA7F3E" w14:textId="77777777" w:rsidR="00711CCC" w:rsidRDefault="00646109"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w:t>
            </w:r>
            <w:r w:rsidR="00711CCC">
              <w:rPr>
                <w:rFonts w:ascii="Frutiger LT Std 45 Light" w:eastAsia="Times New Roman" w:hAnsi="Frutiger LT Std 45 Light" w:cs="Arial"/>
                <w:iCs/>
                <w:color w:val="auto"/>
                <w:sz w:val="16"/>
                <w:szCs w:val="16"/>
                <w:lang w:eastAsia="en-GB"/>
              </w:rPr>
              <w:t xml:space="preserve"> aware of and abide by all relevant University Regulations and Policies</w:t>
            </w:r>
            <w:r>
              <w:rPr>
                <w:rFonts w:ascii="Frutiger LT Std 45 Light" w:eastAsia="Times New Roman" w:hAnsi="Frutiger LT Std 45 Light" w:cs="Arial"/>
                <w:iCs/>
                <w:color w:val="auto"/>
                <w:sz w:val="16"/>
                <w:szCs w:val="16"/>
                <w:lang w:eastAsia="en-GB"/>
              </w:rPr>
              <w:t xml:space="preserve"> relevant to the role</w:t>
            </w:r>
            <w:r w:rsidR="00711CCC">
              <w:rPr>
                <w:rFonts w:ascii="Frutiger LT Std 45 Light" w:eastAsia="Times New Roman" w:hAnsi="Frutiger LT Std 45 Light" w:cs="Arial"/>
                <w:iCs/>
                <w:color w:val="auto"/>
                <w:sz w:val="16"/>
                <w:szCs w:val="16"/>
                <w:lang w:eastAsia="en-GB"/>
              </w:rPr>
              <w:t>.</w:t>
            </w:r>
          </w:p>
          <w:p w14:paraId="0DE02E91" w14:textId="77777777" w:rsidR="00C73CA2" w:rsidRDefault="00711CCC"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Undertake such other duties within the scope of the post as may be requested by your Manager.</w:t>
            </w:r>
          </w:p>
          <w:p w14:paraId="6C671743" w14:textId="77777777" w:rsidR="00C73CA2" w:rsidRPr="00C73CA2" w:rsidRDefault="00C73CA2"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with colleagues, operating in a collegiate manner at all times.</w:t>
            </w:r>
          </w:p>
          <w:p w14:paraId="49F45415" w14:textId="77777777" w:rsidR="002237A4" w:rsidRPr="00711CCC" w:rsidRDefault="002237A4" w:rsidP="005D2CF0">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3D4A9574" w14:textId="77777777" w:rsidR="002237A4" w:rsidRPr="00EA7094"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7154453A" w14:textId="77777777" w:rsidR="00261C9B" w:rsidRPr="00711CCC"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D32CB7" w:rsidRPr="00687A6A" w14:paraId="46DBB419" w14:textId="77777777" w:rsidTr="6A2B5708">
        <w:trPr>
          <w:trHeight w:val="666"/>
        </w:trPr>
        <w:tc>
          <w:tcPr>
            <w:tcW w:w="5000" w:type="pct"/>
            <w:gridSpan w:val="6"/>
            <w:shd w:val="clear" w:color="auto" w:fill="99CCFF"/>
          </w:tcPr>
          <w:p w14:paraId="52CABDAF" w14:textId="77777777" w:rsidR="00D32CB7" w:rsidRPr="00ED72E0" w:rsidRDefault="003B2FA4" w:rsidP="00ED72E0">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w:t>
            </w:r>
            <w:r w:rsidR="00ED72E0">
              <w:rPr>
                <w:rFonts w:ascii="Frutiger LT Std 45 Light" w:hAnsi="Frutiger LT Std 45 Light" w:cs="Arial"/>
                <w:b/>
                <w:sz w:val="20"/>
                <w:u w:val="single"/>
              </w:rPr>
              <w:t>e</w:t>
            </w:r>
          </w:p>
        </w:tc>
      </w:tr>
      <w:tr w:rsidR="003441D6" w:rsidRPr="00687A6A" w14:paraId="35102505" w14:textId="77777777" w:rsidTr="6A2B5708">
        <w:trPr>
          <w:trHeight w:val="1205"/>
        </w:trPr>
        <w:tc>
          <w:tcPr>
            <w:tcW w:w="5000" w:type="pct"/>
            <w:gridSpan w:val="6"/>
          </w:tcPr>
          <w:p w14:paraId="7598EE88" w14:textId="77777777" w:rsidR="003441D6" w:rsidRDefault="003441D6" w:rsidP="00261C9B">
            <w:pPr>
              <w:autoSpaceDE w:val="0"/>
              <w:autoSpaceDN w:val="0"/>
              <w:adjustRightInd w:val="0"/>
              <w:spacing w:before="60" w:after="0"/>
              <w:rPr>
                <w:rFonts w:ascii="Frutiger LT Std 45 Light" w:hAnsi="Frutiger LT Std 45 Light" w:cs="Arial"/>
                <w:b/>
                <w:sz w:val="20"/>
              </w:rPr>
            </w:pPr>
            <w:r>
              <w:rPr>
                <w:rFonts w:ascii="Frutiger LT Std 45 Light" w:hAnsi="Frutiger LT Std 45 Light" w:cs="Arial"/>
                <w:b/>
                <w:sz w:val="20"/>
                <w:u w:val="single"/>
              </w:rPr>
              <w:t>Planning and Organising</w:t>
            </w:r>
            <w:r w:rsidRPr="00C208EC">
              <w:rPr>
                <w:rFonts w:ascii="Frutiger LT Std 45 Light" w:hAnsi="Frutiger LT Std 45 Light" w:cs="Arial"/>
                <w:b/>
                <w:sz w:val="20"/>
              </w:rPr>
              <w:t xml:space="preserve"> </w:t>
            </w:r>
          </w:p>
          <w:p w14:paraId="0703D43E" w14:textId="77777777" w:rsidR="00ED72E0" w:rsidRDefault="00ED72E0" w:rsidP="00261C9B">
            <w:pPr>
              <w:autoSpaceDE w:val="0"/>
              <w:autoSpaceDN w:val="0"/>
              <w:adjustRightInd w:val="0"/>
              <w:spacing w:before="60" w:after="0"/>
              <w:rPr>
                <w:rFonts w:ascii="Frutiger LT Std 45 Light" w:hAnsi="Frutiger LT Std 45 Light" w:cs="Arial"/>
                <w:i/>
                <w:sz w:val="16"/>
                <w:szCs w:val="16"/>
              </w:rPr>
            </w:pPr>
          </w:p>
          <w:p w14:paraId="38F1F350" w14:textId="77777777" w:rsidR="00261C9B" w:rsidRPr="00ED72E0" w:rsidRDefault="00CA3CA6" w:rsidP="00CA3CA6">
            <w:pPr>
              <w:rPr>
                <w:rFonts w:ascii="Frutiger LT Std 45 Light" w:hAnsi="Frutiger LT Std 45 Light"/>
                <w:sz w:val="20"/>
              </w:rPr>
            </w:pPr>
            <w:r w:rsidRPr="002F7AAE">
              <w:rPr>
                <w:rFonts w:ascii="Frutiger LT Std 45 Light" w:hAnsi="Frutiger LT Std 45 Light"/>
                <w:sz w:val="20"/>
              </w:rPr>
              <w:t>The post holder has specific responsibility for the provision of administrative services related to admissions.  They will operate with appropriate supervision with regards to the day-to-day planning, organising and performance of a wide-range of administrative activities</w:t>
            </w:r>
            <w:r w:rsidRPr="002F7AAE">
              <w:rPr>
                <w:rFonts w:ascii="Frutiger LT Std 45 Light" w:hAnsi="Frutiger LT Std 45 Light" w:cs="Arial"/>
                <w:sz w:val="20"/>
              </w:rPr>
              <w:t xml:space="preserve">.  Requirements may be subject to change at short notice, therefore the post holder will also need to be adaptable and able to re-prioritise workloads and analyse issues to find effective solutions, sometimes without reference to a senior team member. </w:t>
            </w:r>
          </w:p>
        </w:tc>
      </w:tr>
      <w:tr w:rsidR="00C208EC" w:rsidRPr="00687A6A" w14:paraId="3C67F27A" w14:textId="77777777" w:rsidTr="6A2B5708">
        <w:trPr>
          <w:trHeight w:val="983"/>
        </w:trPr>
        <w:tc>
          <w:tcPr>
            <w:tcW w:w="5000" w:type="pct"/>
            <w:gridSpan w:val="6"/>
          </w:tcPr>
          <w:p w14:paraId="47690C4E" w14:textId="77777777" w:rsidR="00C208EC" w:rsidRDefault="00C208EC" w:rsidP="00261C9B">
            <w:pPr>
              <w:spacing w:before="60" w:after="0"/>
              <w:rPr>
                <w:rFonts w:ascii="Frutiger LT Std 45 Light" w:hAnsi="Frutiger LT Std 45 Light" w:cs="Arial"/>
                <w:b/>
                <w:sz w:val="20"/>
              </w:rPr>
            </w:pPr>
            <w:r>
              <w:rPr>
                <w:rFonts w:ascii="Frutiger LT Std 45 Light" w:hAnsi="Frutiger LT Std 45 Light" w:cs="Arial"/>
                <w:b/>
                <w:sz w:val="20"/>
                <w:u w:val="single"/>
              </w:rPr>
              <w:t>Problem Solving</w:t>
            </w:r>
            <w:r w:rsidR="00A22BE1">
              <w:rPr>
                <w:rFonts w:ascii="Frutiger LT Std 45 Light" w:hAnsi="Frutiger LT Std 45 Light" w:cs="Arial"/>
                <w:b/>
                <w:sz w:val="20"/>
                <w:u w:val="single"/>
              </w:rPr>
              <w:t xml:space="preserve"> and Decision Making</w:t>
            </w:r>
            <w:r w:rsidRPr="00D32CB7">
              <w:rPr>
                <w:rFonts w:ascii="Frutiger LT Std 45 Light" w:hAnsi="Frutiger LT Std 45 Light" w:cs="Arial"/>
                <w:b/>
                <w:sz w:val="20"/>
              </w:rPr>
              <w:t xml:space="preserve"> </w:t>
            </w:r>
          </w:p>
          <w:p w14:paraId="2409DDDC" w14:textId="77777777" w:rsidR="00ED72E0" w:rsidRDefault="00ED72E0" w:rsidP="00261C9B">
            <w:pPr>
              <w:spacing w:before="60" w:after="0"/>
              <w:rPr>
                <w:rFonts w:ascii="Frutiger LT Std 45 Light" w:hAnsi="Frutiger LT Std 45 Light" w:cs="Arial"/>
                <w:i/>
                <w:sz w:val="20"/>
              </w:rPr>
            </w:pPr>
          </w:p>
          <w:p w14:paraId="29910C60" w14:textId="77777777" w:rsidR="00CA3CA6" w:rsidRPr="002F7AAE" w:rsidRDefault="00CA3CA6" w:rsidP="00CA3CA6">
            <w:pPr>
              <w:rPr>
                <w:rFonts w:ascii="Frutiger LT Std 45 Light" w:hAnsi="Frutiger LT Std 45 Light" w:cs="Arial"/>
                <w:b/>
              </w:rPr>
            </w:pPr>
            <w:r w:rsidRPr="002F7AAE">
              <w:rPr>
                <w:rFonts w:ascii="Frutiger LT Std 45 Light" w:hAnsi="Frutiger LT Std 45 Light" w:cs="Arial"/>
                <w:sz w:val="20"/>
              </w:rPr>
              <w:t>Within the scope of the role the post holder will be presented with a variety of administrative or customer-related issues, where the most ap</w:t>
            </w:r>
            <w:r>
              <w:rPr>
                <w:rFonts w:ascii="Frutiger LT Std 45 Light" w:hAnsi="Frutiger LT Std 45 Light" w:cs="Arial"/>
                <w:sz w:val="20"/>
              </w:rPr>
              <w:t>propriate course of action will</w:t>
            </w:r>
            <w:r w:rsidRPr="002F7AAE">
              <w:rPr>
                <w:rFonts w:ascii="Frutiger LT Std 45 Light" w:hAnsi="Frutiger LT Std 45 Light" w:cs="Arial"/>
                <w:sz w:val="20"/>
              </w:rPr>
              <w:t xml:space="preserve">, on occasion, be a matter of choice, influenced by prior exposure or experience.  </w:t>
            </w:r>
            <w:r w:rsidRPr="002F7AAE">
              <w:rPr>
                <w:rFonts w:ascii="Frutiger LT Std 45 Light" w:hAnsi="Frutiger LT Std 45 Light"/>
                <w:sz w:val="20"/>
              </w:rPr>
              <w:t xml:space="preserve">In many other instances work actions are very well defined procedurally and the post holder is able to reference and apply established policies and procedures, in order to determine a suitable course of action/outcome.  Although the role is covered by standard instructions and procedures, there may on occasion be some latitude to alter the sequence of procedures, based on varying situations encountered and in consultation with senior member of staff. </w:t>
            </w:r>
            <w:r w:rsidRPr="002F7AAE">
              <w:rPr>
                <w:rFonts w:ascii="Frutiger LT Std 45 Light" w:hAnsi="Frutiger LT Std 45 Light" w:cs="Arial"/>
                <w:sz w:val="20"/>
                <w:szCs w:val="18"/>
              </w:rPr>
              <w:t xml:space="preserve">The post holder may occasionally experience more unusual queries or issues, where there is no formal guidance or trouble shooting.  In these cases the post holder is required to interpret past precedents and apply their judgement </w:t>
            </w:r>
            <w:r w:rsidRPr="002F7AAE">
              <w:rPr>
                <w:rFonts w:ascii="Frutiger LT Std 45 Light" w:hAnsi="Frutiger LT Std 45 Light" w:cs="Arial"/>
                <w:sz w:val="20"/>
              </w:rPr>
              <w:t>to</w:t>
            </w:r>
            <w:r w:rsidRPr="002F7AAE">
              <w:rPr>
                <w:rFonts w:ascii="Frutiger LT Std 45 Light" w:hAnsi="Frutiger LT Std 45 Light" w:cs="Arial"/>
                <w:sz w:val="20"/>
                <w:szCs w:val="18"/>
              </w:rPr>
              <w:t xml:space="preserve"> determine an appropriate course of action or w</w:t>
            </w:r>
            <w:r w:rsidRPr="002F7AAE">
              <w:rPr>
                <w:rFonts w:ascii="Frutiger LT Std 45 Light" w:hAnsi="Frutiger LT Std 45 Light" w:cs="Arial"/>
                <w:sz w:val="20"/>
              </w:rPr>
              <w:t>here resolution is not straightforward to refer the matter to a senior member of the team for guidance/resolution.</w:t>
            </w:r>
            <w:r w:rsidRPr="002F7AAE">
              <w:rPr>
                <w:rFonts w:ascii="Frutiger LT Std 45 Light" w:hAnsi="Frutiger LT Std 45 Light" w:cs="Arial"/>
                <w:b/>
              </w:rPr>
              <w:t xml:space="preserve">  </w:t>
            </w:r>
          </w:p>
          <w:p w14:paraId="3C949558" w14:textId="2F3AF1C1" w:rsidR="00CA3CA6" w:rsidRPr="002F7AAE" w:rsidRDefault="00CA3CA6" w:rsidP="6A2B5708">
            <w:pPr>
              <w:rPr>
                <w:rFonts w:ascii="Frutiger LT Std 45 Light" w:hAnsi="Frutiger LT Std 45 Light" w:cs="Arial"/>
                <w:sz w:val="20"/>
              </w:rPr>
            </w:pPr>
            <w:r w:rsidRPr="6A2B5708">
              <w:rPr>
                <w:rFonts w:ascii="Frutiger LT Std 45 Light" w:hAnsi="Frutiger LT Std 45 Light" w:cs="Arial"/>
                <w:sz w:val="20"/>
              </w:rPr>
              <w:t xml:space="preserve">The post holder </w:t>
            </w:r>
            <w:r w:rsidRPr="6A2B5708">
              <w:rPr>
                <w:rFonts w:ascii="Frutiger LT Std 45 Light" w:hAnsi="Frutiger LT Std 45 Light"/>
                <w:sz w:val="20"/>
              </w:rPr>
              <w:t>m</w:t>
            </w:r>
            <w:r w:rsidRPr="6A2B5708">
              <w:rPr>
                <w:rFonts w:ascii="Frutiger LT Std 45 Light" w:hAnsi="Frutiger LT Std 45 Light" w:cs="Arial"/>
                <w:sz w:val="20"/>
              </w:rPr>
              <w:t>ust pay particular attention to detail when operating</w:t>
            </w:r>
            <w:r w:rsidRPr="6A2B5708">
              <w:rPr>
                <w:rFonts w:ascii="Frutiger LT Std 45 Light" w:hAnsi="Frutiger LT Std 45 Light"/>
                <w:sz w:val="20"/>
              </w:rPr>
              <w:t xml:space="preserve"> the University’s student administration system (SITS) to maintain accurate records relating to admissions.  </w:t>
            </w:r>
            <w:r w:rsidRPr="6A2B5708">
              <w:rPr>
                <w:rFonts w:ascii="Frutiger LT Std 45 Light" w:hAnsi="Frutiger LT Std 45 Light" w:cs="Arial"/>
                <w:sz w:val="20"/>
              </w:rPr>
              <w:t xml:space="preserve">They are responsible for providing excellent customer service both on the telephone, via email and </w:t>
            </w:r>
            <w:r w:rsidR="009E5CE6" w:rsidRPr="6A2B5708">
              <w:rPr>
                <w:rFonts w:ascii="Frutiger LT Std 45 Light" w:hAnsi="Frutiger LT Std 45 Light" w:cs="Arial"/>
                <w:sz w:val="20"/>
              </w:rPr>
              <w:t>on webchat</w:t>
            </w:r>
            <w:r w:rsidRPr="6A2B5708">
              <w:rPr>
                <w:rFonts w:ascii="Frutiger LT Std 45 Light" w:hAnsi="Frutiger LT Std 45 Light" w:cs="Arial"/>
                <w:sz w:val="20"/>
              </w:rPr>
              <w:t xml:space="preserve">, students and staff and to respond to their enquiries in a courteous and helpful manner. </w:t>
            </w:r>
          </w:p>
          <w:p w14:paraId="2B321BF9" w14:textId="77777777" w:rsidR="00261C9B" w:rsidRPr="00ED72E0" w:rsidRDefault="00CA3CA6" w:rsidP="00CA3CA6">
            <w:pPr>
              <w:spacing w:after="0"/>
              <w:rPr>
                <w:rFonts w:ascii="Frutiger LT Std 45 Light" w:hAnsi="Frutiger LT Std 45 Light" w:cs="Arial"/>
                <w:b/>
                <w:sz w:val="20"/>
                <w:u w:val="single"/>
              </w:rPr>
            </w:pPr>
            <w:r w:rsidRPr="002F7AAE">
              <w:rPr>
                <w:rFonts w:ascii="Frutiger LT Std 45 Light" w:hAnsi="Frutiger LT Std 45 Light" w:cs="Arial"/>
                <w:sz w:val="20"/>
              </w:rPr>
              <w:t>This post involves no direct line management or budgetary responsibilities, although once established the post holder will act as a point of contact and provide information for other staff members, including temporary or agency staff in all areas.</w:t>
            </w:r>
          </w:p>
        </w:tc>
      </w:tr>
      <w:tr w:rsidR="00622053" w:rsidRPr="00687A6A" w14:paraId="673C7304" w14:textId="77777777" w:rsidTr="6A2B5708">
        <w:trPr>
          <w:trHeight w:val="558"/>
        </w:trPr>
        <w:tc>
          <w:tcPr>
            <w:tcW w:w="5000" w:type="pct"/>
            <w:gridSpan w:val="6"/>
          </w:tcPr>
          <w:p w14:paraId="7ACE160C" w14:textId="77777777" w:rsidR="00622053" w:rsidRDefault="00622053" w:rsidP="00622053">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14:paraId="4F30C17F" w14:textId="77777777" w:rsidR="00C16433" w:rsidRDefault="00C16433" w:rsidP="00622053">
            <w:pPr>
              <w:spacing w:before="60" w:after="0"/>
              <w:rPr>
                <w:rFonts w:ascii="Frutiger LT Std 45 Light" w:hAnsi="Frutiger LT Std 45 Light" w:cs="Arial"/>
                <w:i/>
                <w:sz w:val="16"/>
                <w:szCs w:val="16"/>
              </w:rPr>
            </w:pPr>
          </w:p>
          <w:p w14:paraId="1C7BF7C9" w14:textId="77777777" w:rsidR="00251F07" w:rsidRPr="00C16433" w:rsidRDefault="00CA3CA6" w:rsidP="00C16433">
            <w:pPr>
              <w:spacing w:after="0"/>
              <w:rPr>
                <w:rFonts w:ascii="Frutiger LT Std 45 Light" w:hAnsi="Frutiger LT Std 45 Light" w:cs="Arial"/>
                <w:b/>
                <w:sz w:val="20"/>
                <w:u w:val="single"/>
              </w:rPr>
            </w:pPr>
            <w:r w:rsidRPr="00C16433">
              <w:rPr>
                <w:rFonts w:ascii="Frutiger LT Std 45 Light" w:hAnsi="Frutiger LT Std 45 Light" w:cs="Arial"/>
                <w:sz w:val="20"/>
              </w:rPr>
              <w:t xml:space="preserve">The post holder will be expected to continuously assess current processes and then have the scope to make recommendations to their line manager to take forward. </w:t>
            </w:r>
          </w:p>
          <w:p w14:paraId="5ADD9AE8" w14:textId="77777777" w:rsidR="00085B50" w:rsidRPr="00C16433" w:rsidRDefault="00CA3CA6" w:rsidP="00C16433">
            <w:pPr>
              <w:spacing w:after="0"/>
              <w:rPr>
                <w:rFonts w:ascii="Frutiger LT Std 45 Light" w:hAnsi="Frutiger LT Std 45 Light" w:cs="Arial"/>
                <w:b/>
                <w:sz w:val="20"/>
                <w:u w:val="single"/>
              </w:rPr>
            </w:pPr>
            <w:r w:rsidRPr="00C16433">
              <w:rPr>
                <w:rFonts w:ascii="Frutiger LT Std 45 Light" w:hAnsi="Frutiger LT Std 45 Light" w:cs="Arial"/>
                <w:sz w:val="20"/>
              </w:rPr>
              <w:t>The po</w:t>
            </w:r>
            <w:r w:rsidR="00C16433" w:rsidRPr="00C16433">
              <w:rPr>
                <w:rFonts w:ascii="Frutiger LT Std 45 Light" w:hAnsi="Frutiger LT Std 45 Light" w:cs="Arial"/>
                <w:sz w:val="20"/>
              </w:rPr>
              <w:t>s</w:t>
            </w:r>
            <w:r w:rsidRPr="00C16433">
              <w:rPr>
                <w:rFonts w:ascii="Frutiger LT Std 45 Light" w:hAnsi="Frutiger LT Std 45 Light" w:cs="Arial"/>
                <w:sz w:val="20"/>
              </w:rPr>
              <w:t>t holder will have the opportunity to work on specific projects</w:t>
            </w:r>
            <w:r w:rsidR="00202C21" w:rsidRPr="00C16433">
              <w:rPr>
                <w:rFonts w:ascii="Frutiger LT Std 45 Light" w:hAnsi="Frutiger LT Std 45 Light" w:cs="Arial"/>
                <w:sz w:val="20"/>
              </w:rPr>
              <w:t>,</w:t>
            </w:r>
            <w:r w:rsidRPr="00C16433">
              <w:rPr>
                <w:rFonts w:ascii="Frutiger LT Std 45 Light" w:hAnsi="Frutiger LT Std 45 Light" w:cs="Arial"/>
                <w:sz w:val="20"/>
              </w:rPr>
              <w:t xml:space="preserve"> implementing new processes.</w:t>
            </w:r>
          </w:p>
          <w:p w14:paraId="028C9BAA" w14:textId="77777777" w:rsidR="00251F07" w:rsidRPr="00622053" w:rsidRDefault="00251F07" w:rsidP="00251F07">
            <w:pPr>
              <w:pStyle w:val="ListParagraph"/>
              <w:autoSpaceDE w:val="0"/>
              <w:autoSpaceDN w:val="0"/>
              <w:adjustRightInd w:val="0"/>
              <w:spacing w:after="0"/>
              <w:ind w:left="284"/>
              <w:rPr>
                <w:rFonts w:ascii="Frutiger LT Std 45 Light" w:hAnsi="Frutiger LT Std 45 Light" w:cs="Arial"/>
                <w:b/>
                <w:sz w:val="20"/>
                <w:u w:val="single"/>
              </w:rPr>
            </w:pPr>
          </w:p>
        </w:tc>
      </w:tr>
      <w:tr w:rsidR="003441D6" w:rsidRPr="00687A6A" w14:paraId="135B61BB" w14:textId="77777777" w:rsidTr="6A2B5708">
        <w:trPr>
          <w:trHeight w:val="412"/>
        </w:trPr>
        <w:tc>
          <w:tcPr>
            <w:tcW w:w="5000" w:type="pct"/>
            <w:gridSpan w:val="6"/>
          </w:tcPr>
          <w:p w14:paraId="15154B62" w14:textId="77777777" w:rsidR="00FD2ACC" w:rsidRDefault="003441D6" w:rsidP="00261C9B">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14:paraId="6CF99A6F" w14:textId="77777777" w:rsidR="00ED72E0" w:rsidRDefault="00ED72E0" w:rsidP="00261C9B">
            <w:pPr>
              <w:spacing w:before="60" w:after="0"/>
              <w:rPr>
                <w:rFonts w:ascii="Frutiger LT Std 45 Light" w:hAnsi="Frutiger LT Std 45 Light" w:cs="Arial"/>
                <w:b/>
                <w:sz w:val="20"/>
              </w:rPr>
            </w:pPr>
          </w:p>
          <w:p w14:paraId="3EA67821" w14:textId="77777777" w:rsidR="00CD2817" w:rsidRPr="00ED72E0" w:rsidRDefault="00ED72E0" w:rsidP="00ED72E0">
            <w:pPr>
              <w:rPr>
                <w:rFonts w:ascii="Frutiger LT Std 45 Light" w:hAnsi="Frutiger LT Std 45 Light" w:cs="Arial"/>
                <w:i/>
                <w:sz w:val="20"/>
              </w:rPr>
            </w:pPr>
            <w:r w:rsidRPr="002F7AAE">
              <w:rPr>
                <w:rFonts w:ascii="Frutiger LT Std 45 Light" w:hAnsi="Frutiger LT Std 45 Light" w:cs="Arial"/>
                <w:sz w:val="20"/>
              </w:rPr>
              <w:t>This post involves no direct line management or budgetary responsibilities, although once established the post holder will act as a point of contact and provide information for other staff members, including temporary or agency staff in all areas.</w:t>
            </w:r>
            <w:r w:rsidRPr="002F7AAE">
              <w:rPr>
                <w:rFonts w:ascii="Frutiger LT Std 45 Light" w:hAnsi="Frutiger LT Std 45 Light" w:cs="Arial"/>
                <w:i/>
                <w:sz w:val="20"/>
              </w:rPr>
              <w:t xml:space="preserve"> </w:t>
            </w:r>
          </w:p>
        </w:tc>
      </w:tr>
      <w:tr w:rsidR="003441D6" w:rsidRPr="00687A6A" w14:paraId="292FBEF7" w14:textId="77777777" w:rsidTr="6A2B5708">
        <w:trPr>
          <w:trHeight w:val="1340"/>
        </w:trPr>
        <w:tc>
          <w:tcPr>
            <w:tcW w:w="5000" w:type="pct"/>
            <w:gridSpan w:val="6"/>
          </w:tcPr>
          <w:p w14:paraId="33C1114F" w14:textId="77777777" w:rsidR="003441D6" w:rsidRDefault="003441D6" w:rsidP="00261C9B">
            <w:pPr>
              <w:spacing w:before="60" w:after="0"/>
              <w:rPr>
                <w:rFonts w:ascii="Frutiger LT Std 45 Light" w:hAnsi="Frutiger LT Std 45 Light" w:cs="Arial"/>
                <w:i/>
                <w:sz w:val="16"/>
                <w:szCs w:val="16"/>
              </w:rPr>
            </w:pPr>
            <w:r>
              <w:rPr>
                <w:rFonts w:ascii="Frutiger LT Std 45 Light" w:hAnsi="Frutiger LT Std 45 Light" w:cs="Arial"/>
                <w:b/>
                <w:sz w:val="20"/>
                <w:u w:val="single"/>
              </w:rPr>
              <w:lastRenderedPageBreak/>
              <w:t>Dimensions of the role</w:t>
            </w:r>
            <w:r w:rsidRPr="00D32CB7">
              <w:rPr>
                <w:rFonts w:ascii="Frutiger LT Std 45 Light" w:hAnsi="Frutiger LT Std 45 Light" w:cs="Arial"/>
                <w:b/>
                <w:sz w:val="20"/>
              </w:rPr>
              <w:t xml:space="preserve"> </w:t>
            </w:r>
          </w:p>
          <w:p w14:paraId="10C1DD64" w14:textId="77777777" w:rsidR="00D32CB7" w:rsidRPr="00C16433" w:rsidRDefault="00202C21" w:rsidP="00C16433">
            <w:pPr>
              <w:spacing w:after="0"/>
              <w:rPr>
                <w:rFonts w:ascii="Frutiger LT Std 45 Light" w:hAnsi="Frutiger LT Std 45 Light" w:cs="Arial"/>
                <w:b/>
                <w:sz w:val="20"/>
                <w:u w:val="single"/>
              </w:rPr>
            </w:pPr>
            <w:r w:rsidRPr="00C16433">
              <w:rPr>
                <w:rFonts w:ascii="Frutiger LT Std 45 Light" w:hAnsi="Frutiger LT Std 45 Light" w:cs="Arial"/>
                <w:sz w:val="20"/>
              </w:rPr>
              <w:t>The post holder will not have any direct line management or budgetary responsibilities.</w:t>
            </w:r>
            <w:r w:rsidRPr="00C16433">
              <w:rPr>
                <w:rFonts w:ascii="Frutiger LT Std 45 Light" w:hAnsi="Frutiger LT Std 45 Light" w:cs="Arial"/>
                <w:b/>
                <w:sz w:val="20"/>
                <w:u w:val="single"/>
              </w:rPr>
              <w:t xml:space="preserve"> </w:t>
            </w:r>
          </w:p>
          <w:p w14:paraId="7857090F" w14:textId="18F6283B" w:rsidR="00261C9B" w:rsidRPr="00C16433" w:rsidRDefault="00202C21" w:rsidP="6A2B5708">
            <w:pPr>
              <w:spacing w:after="0"/>
              <w:rPr>
                <w:rFonts w:ascii="Frutiger LT Std 45 Light" w:hAnsi="Frutiger LT Std 45 Light" w:cs="Arial"/>
                <w:b/>
                <w:bCs/>
                <w:sz w:val="20"/>
                <w:u w:val="single"/>
              </w:rPr>
            </w:pPr>
            <w:r w:rsidRPr="6A2B5708">
              <w:rPr>
                <w:rFonts w:ascii="Frutiger LT Std 45 Light" w:hAnsi="Frutiger LT Std 45 Light" w:cs="Arial"/>
                <w:sz w:val="20"/>
              </w:rPr>
              <w:t xml:space="preserve">The post holder along with their colleagues in the larger Admission team will be responsible with dealing with in excess of </w:t>
            </w:r>
            <w:r w:rsidR="00741A56" w:rsidRPr="6A2B5708">
              <w:rPr>
                <w:rFonts w:ascii="Frutiger LT Std 45 Light" w:hAnsi="Frutiger LT Std 45 Light" w:cs="Arial"/>
                <w:sz w:val="20"/>
              </w:rPr>
              <w:t>65</w:t>
            </w:r>
            <w:r w:rsidRPr="6A2B5708">
              <w:rPr>
                <w:rFonts w:ascii="Frutiger LT Std 45 Light" w:hAnsi="Frutiger LT Std 45 Light" w:cs="Arial"/>
                <w:sz w:val="20"/>
              </w:rPr>
              <w:t>,000 applications per year.</w:t>
            </w:r>
          </w:p>
          <w:p w14:paraId="3E038C72" w14:textId="77777777" w:rsidR="00F73193" w:rsidRPr="00261C9B" w:rsidRDefault="00F73193" w:rsidP="00F73193">
            <w:pPr>
              <w:pStyle w:val="ListParagraph"/>
              <w:spacing w:after="0"/>
              <w:ind w:left="284"/>
              <w:rPr>
                <w:rFonts w:ascii="Frutiger LT Std 45 Light" w:hAnsi="Frutiger LT Std 45 Light" w:cs="Arial"/>
                <w:b/>
                <w:sz w:val="20"/>
                <w:u w:val="single"/>
              </w:rPr>
            </w:pPr>
          </w:p>
        </w:tc>
      </w:tr>
      <w:tr w:rsidR="00D32EE1" w:rsidRPr="00687A6A" w14:paraId="5CB66D3F" w14:textId="77777777" w:rsidTr="6A2B5708">
        <w:trPr>
          <w:trHeight w:val="1340"/>
        </w:trPr>
        <w:tc>
          <w:tcPr>
            <w:tcW w:w="5000" w:type="pct"/>
            <w:gridSpan w:val="6"/>
          </w:tcPr>
          <w:p w14:paraId="27BDE37F" w14:textId="77777777" w:rsidR="00D32EE1" w:rsidRDefault="00EA387D" w:rsidP="005D2CF0">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b/>
                <w:sz w:val="20"/>
                <w:u w:val="single"/>
              </w:rPr>
              <w:t>Supplementary</w:t>
            </w:r>
            <w:r w:rsidR="00D32EE1">
              <w:rPr>
                <w:rFonts w:ascii="Frutiger LT Std 45 Light" w:hAnsi="Frutiger LT Std 45 Light" w:cs="Arial"/>
                <w:b/>
                <w:sz w:val="20"/>
                <w:u w:val="single"/>
              </w:rPr>
              <w:t xml:space="preserve"> Information </w:t>
            </w:r>
          </w:p>
          <w:p w14:paraId="3ACD49D7" w14:textId="77777777" w:rsidR="00ED72E0" w:rsidRDefault="00ED72E0" w:rsidP="005D2CF0">
            <w:pPr>
              <w:autoSpaceDE w:val="0"/>
              <w:autoSpaceDN w:val="0"/>
              <w:adjustRightInd w:val="0"/>
              <w:spacing w:after="0"/>
              <w:rPr>
                <w:rFonts w:ascii="Frutiger LT Std 45 Light" w:hAnsi="Frutiger LT Std 45 Light" w:cs="Arial"/>
                <w:i/>
                <w:sz w:val="16"/>
                <w:szCs w:val="16"/>
              </w:rPr>
            </w:pPr>
          </w:p>
          <w:p w14:paraId="70969A9D" w14:textId="69B0A7E4" w:rsidR="00EA387D" w:rsidRPr="00ED72E0" w:rsidRDefault="00ED72E0" w:rsidP="6A2B5708">
            <w:pPr>
              <w:rPr>
                <w:rFonts w:ascii="Frutiger LT Std 45 Light" w:hAnsi="Frutiger LT Std 45 Light" w:cs="Arial"/>
                <w:sz w:val="20"/>
              </w:rPr>
            </w:pPr>
            <w:r w:rsidRPr="6A2B5708">
              <w:rPr>
                <w:rFonts w:ascii="Frutiger LT Std 45 Light" w:hAnsi="Frutiger LT Std 45 Light" w:cs="Arial"/>
                <w:sz w:val="20"/>
              </w:rPr>
              <w:t xml:space="preserve">The post holder </w:t>
            </w:r>
            <w:r w:rsidRPr="6A2B5708">
              <w:rPr>
                <w:rFonts w:ascii="Frutiger LT Std 45 Light" w:hAnsi="Frutiger LT Std 45 Light"/>
                <w:sz w:val="20"/>
              </w:rPr>
              <w:t>m</w:t>
            </w:r>
            <w:r w:rsidRPr="6A2B5708">
              <w:rPr>
                <w:rFonts w:ascii="Frutiger LT Std 45 Light" w:hAnsi="Frutiger LT Std 45 Light" w:cs="Arial"/>
                <w:sz w:val="20"/>
              </w:rPr>
              <w:t>ust pay particular attention to detail when operating</w:t>
            </w:r>
            <w:r w:rsidRPr="6A2B5708">
              <w:rPr>
                <w:rFonts w:ascii="Frutiger LT Std 45 Light" w:hAnsi="Frutiger LT Std 45 Light"/>
                <w:sz w:val="20"/>
              </w:rPr>
              <w:t xml:space="preserve"> the University’s student administration system (SITS) to maintain accurate records relating to admissions.  </w:t>
            </w:r>
            <w:r w:rsidRPr="6A2B5708">
              <w:rPr>
                <w:rFonts w:ascii="Frutiger LT Std 45 Light" w:hAnsi="Frutiger LT Std 45 Light" w:cs="Arial"/>
                <w:sz w:val="20"/>
              </w:rPr>
              <w:t xml:space="preserve">They are responsible for providing excellent customer service both on the telephone, via email and </w:t>
            </w:r>
            <w:r w:rsidR="00741A56" w:rsidRPr="6A2B5708">
              <w:rPr>
                <w:rFonts w:ascii="Frutiger LT Std 45 Light" w:hAnsi="Frutiger LT Std 45 Light" w:cs="Arial"/>
                <w:sz w:val="20"/>
              </w:rPr>
              <w:t>webchat</w:t>
            </w:r>
            <w:r w:rsidRPr="6A2B5708">
              <w:rPr>
                <w:rFonts w:ascii="Frutiger LT Std 45 Light" w:hAnsi="Frutiger LT Std 45 Light" w:cs="Arial"/>
                <w:sz w:val="20"/>
              </w:rPr>
              <w:t xml:space="preserve">to applicants, students and staff and to respond to their enquiries in a courteous and helpful manner. </w:t>
            </w:r>
          </w:p>
        </w:tc>
      </w:tr>
      <w:tr w:rsidR="00C71CA3" w:rsidRPr="00687A6A" w14:paraId="121F7823" w14:textId="77777777" w:rsidTr="6A2B5708">
        <w:tblPrEx>
          <w:tblLook w:val="01E0" w:firstRow="1" w:lastRow="1" w:firstColumn="1" w:lastColumn="1" w:noHBand="0" w:noVBand="0"/>
        </w:tblPrEx>
        <w:trPr>
          <w:trHeight w:val="535"/>
        </w:trPr>
        <w:tc>
          <w:tcPr>
            <w:tcW w:w="5000" w:type="pct"/>
            <w:gridSpan w:val="6"/>
            <w:shd w:val="clear" w:color="auto" w:fill="99CCFF"/>
          </w:tcPr>
          <w:p w14:paraId="5D89FF99" w14:textId="77777777" w:rsidR="00C71CA3" w:rsidRPr="00687A6A" w:rsidRDefault="00C71CA3" w:rsidP="00C16433">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p>
        </w:tc>
      </w:tr>
      <w:tr w:rsidR="00C71CA3" w:rsidRPr="008C74EC" w14:paraId="5E8004D0" w14:textId="77777777" w:rsidTr="6A2B5708">
        <w:tblPrEx>
          <w:tblLook w:val="01E0" w:firstRow="1" w:lastRow="1" w:firstColumn="1" w:lastColumn="1" w:noHBand="0" w:noVBand="0"/>
        </w:tblPrEx>
        <w:trPr>
          <w:trHeight w:val="203"/>
        </w:trPr>
        <w:tc>
          <w:tcPr>
            <w:tcW w:w="4419" w:type="pct"/>
            <w:gridSpan w:val="5"/>
          </w:tcPr>
          <w:p w14:paraId="5C508B3D" w14:textId="77777777" w:rsidR="00C71CA3" w:rsidRPr="00687A6A" w:rsidRDefault="00C71CA3" w:rsidP="00614BEC">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81" w:type="pct"/>
          </w:tcPr>
          <w:p w14:paraId="18FA89AA"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ED72E0" w:rsidRPr="00A42997" w14:paraId="4D4D8922" w14:textId="77777777" w:rsidTr="6A2B5708">
        <w:tblPrEx>
          <w:tblLook w:val="01E0" w:firstRow="1" w:lastRow="1" w:firstColumn="1" w:lastColumn="1" w:noHBand="0" w:noVBand="0"/>
        </w:tblPrEx>
        <w:tc>
          <w:tcPr>
            <w:tcW w:w="4419" w:type="pct"/>
            <w:gridSpan w:val="5"/>
          </w:tcPr>
          <w:p w14:paraId="70459965" w14:textId="3F63A335" w:rsidR="00ED72E0" w:rsidRPr="002F7AAE" w:rsidRDefault="47BC55EA" w:rsidP="47BC55EA">
            <w:pPr>
              <w:spacing w:before="60" w:after="60" w:line="240" w:lineRule="exact"/>
              <w:rPr>
                <w:rFonts w:ascii="Frutiger LT Std 45 Light" w:hAnsi="Frutiger LT Std 45 Light"/>
                <w:sz w:val="20"/>
              </w:rPr>
            </w:pPr>
            <w:r w:rsidRPr="47BC55EA">
              <w:rPr>
                <w:rFonts w:ascii="Frutiger LT Std 45 Light" w:hAnsi="Frutiger LT Std 45 Light"/>
                <w:sz w:val="20"/>
              </w:rPr>
              <w:t>GCSE level (numeracy and literacy) or equivalent, or relevant work experience / vocational qualifications</w:t>
            </w:r>
          </w:p>
        </w:tc>
        <w:tc>
          <w:tcPr>
            <w:tcW w:w="581" w:type="pct"/>
          </w:tcPr>
          <w:p w14:paraId="391A9EDE" w14:textId="77777777" w:rsidR="00ED72E0" w:rsidRPr="002F7AAE" w:rsidRDefault="00ED72E0" w:rsidP="009E0DBE">
            <w:pPr>
              <w:spacing w:before="60" w:after="60" w:line="240" w:lineRule="exact"/>
              <w:jc w:val="center"/>
              <w:rPr>
                <w:rFonts w:ascii="Frutiger LT Std 45 Light" w:hAnsi="Frutiger LT Std 45 Light"/>
                <w:sz w:val="20"/>
              </w:rPr>
            </w:pPr>
            <w:r w:rsidRPr="002F7AAE">
              <w:rPr>
                <w:rFonts w:ascii="Frutiger LT Std 45 Light" w:hAnsi="Frutiger LT Std 45 Light" w:cs="Arial"/>
                <w:sz w:val="20"/>
              </w:rPr>
              <w:t>E</w:t>
            </w:r>
          </w:p>
        </w:tc>
      </w:tr>
      <w:tr w:rsidR="00ED72E0" w:rsidRPr="00A42997" w14:paraId="2E259CEE" w14:textId="77777777" w:rsidTr="6A2B5708">
        <w:tblPrEx>
          <w:tblLook w:val="01E0" w:firstRow="1" w:lastRow="1" w:firstColumn="1" w:lastColumn="1" w:noHBand="0" w:noVBand="0"/>
        </w:tblPrEx>
        <w:tc>
          <w:tcPr>
            <w:tcW w:w="3798" w:type="pct"/>
            <w:gridSpan w:val="4"/>
          </w:tcPr>
          <w:p w14:paraId="3292B911" w14:textId="77777777" w:rsidR="00ED72E0" w:rsidRPr="00687A6A" w:rsidRDefault="00ED72E0" w:rsidP="00C16433">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p>
        </w:tc>
        <w:tc>
          <w:tcPr>
            <w:tcW w:w="621" w:type="pct"/>
          </w:tcPr>
          <w:p w14:paraId="41D2813D" w14:textId="77777777" w:rsidR="00ED72E0" w:rsidRPr="00CC75BF" w:rsidRDefault="00ED72E0"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81" w:type="pct"/>
          </w:tcPr>
          <w:p w14:paraId="43B4E69D" w14:textId="77777777" w:rsidR="00ED72E0" w:rsidRDefault="00ED72E0"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0DFFECA1" w14:textId="77777777" w:rsidR="00ED72E0" w:rsidRPr="00CC75BF" w:rsidRDefault="00ED72E0"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ED72E0" w:rsidRPr="00A42997" w14:paraId="070282EE" w14:textId="77777777" w:rsidTr="6A2B5708">
        <w:tblPrEx>
          <w:tblLook w:val="01E0" w:firstRow="1" w:lastRow="1" w:firstColumn="1" w:lastColumn="1" w:noHBand="0" w:noVBand="0"/>
        </w:tblPrEx>
        <w:tc>
          <w:tcPr>
            <w:tcW w:w="3798" w:type="pct"/>
            <w:gridSpan w:val="4"/>
          </w:tcPr>
          <w:p w14:paraId="74021207" w14:textId="77777777" w:rsidR="00ED72E0" w:rsidRPr="002F7AAE" w:rsidRDefault="00ED72E0" w:rsidP="009E0DBE">
            <w:pPr>
              <w:spacing w:before="60" w:after="60" w:line="240" w:lineRule="exact"/>
              <w:rPr>
                <w:rFonts w:ascii="Frutiger LT Std 45 Light" w:hAnsi="Frutiger LT Std 45 Light"/>
                <w:sz w:val="20"/>
              </w:rPr>
            </w:pPr>
            <w:r w:rsidRPr="002F7AAE">
              <w:rPr>
                <w:rFonts w:ascii="Frutiger LT Std 45 Light" w:hAnsi="Frutiger LT Std 45 Light" w:cs="Arial"/>
                <w:sz w:val="20"/>
              </w:rPr>
              <w:t>Excellent IT skills, particularly in MS Office packages, and familiarity with databases</w:t>
            </w:r>
          </w:p>
        </w:tc>
        <w:tc>
          <w:tcPr>
            <w:tcW w:w="621" w:type="pct"/>
          </w:tcPr>
          <w:p w14:paraId="0E7A7FE5" w14:textId="77777777" w:rsidR="00ED72E0" w:rsidRPr="002F7AAE" w:rsidRDefault="00ED72E0" w:rsidP="009E0DBE">
            <w:pPr>
              <w:spacing w:before="60" w:after="60" w:line="240" w:lineRule="exact"/>
              <w:jc w:val="center"/>
              <w:rPr>
                <w:rFonts w:ascii="Frutiger LT Std 45 Light" w:hAnsi="Frutiger LT Std 45 Light"/>
                <w:sz w:val="20"/>
              </w:rPr>
            </w:pPr>
            <w:r w:rsidRPr="002F7AAE">
              <w:rPr>
                <w:rFonts w:ascii="Frutiger LT Std 45 Light" w:hAnsi="Frutiger LT Std 45 Light" w:cs="Arial"/>
                <w:sz w:val="20"/>
              </w:rPr>
              <w:t>E</w:t>
            </w:r>
          </w:p>
        </w:tc>
        <w:tc>
          <w:tcPr>
            <w:tcW w:w="581" w:type="pct"/>
          </w:tcPr>
          <w:p w14:paraId="0C8936A8" w14:textId="77777777" w:rsidR="00ED72E0" w:rsidRPr="002F7AAE" w:rsidRDefault="00ED72E0" w:rsidP="009E0DBE">
            <w:pPr>
              <w:spacing w:before="60" w:after="60" w:line="240" w:lineRule="exact"/>
              <w:jc w:val="center"/>
              <w:rPr>
                <w:rFonts w:ascii="Frutiger LT Std 45 Light" w:hAnsi="Frutiger LT Std 45 Light"/>
                <w:sz w:val="20"/>
              </w:rPr>
            </w:pPr>
            <w:r w:rsidRPr="002F7AAE">
              <w:rPr>
                <w:rFonts w:ascii="Frutiger LT Std 45 Light" w:hAnsi="Frutiger LT Std 45 Light" w:cs="Arial"/>
                <w:sz w:val="20"/>
              </w:rPr>
              <w:t>2</w:t>
            </w:r>
          </w:p>
        </w:tc>
      </w:tr>
      <w:tr w:rsidR="00ED72E0" w:rsidRPr="00687A6A" w14:paraId="2295879A" w14:textId="77777777" w:rsidTr="6A2B5708">
        <w:tblPrEx>
          <w:tblLook w:val="01E0" w:firstRow="1" w:lastRow="1" w:firstColumn="1" w:lastColumn="1" w:noHBand="0" w:noVBand="0"/>
        </w:tblPrEx>
        <w:trPr>
          <w:trHeight w:val="116"/>
        </w:trPr>
        <w:tc>
          <w:tcPr>
            <w:tcW w:w="3798" w:type="pct"/>
            <w:gridSpan w:val="4"/>
          </w:tcPr>
          <w:p w14:paraId="0665AB46" w14:textId="77777777" w:rsidR="00ED72E0" w:rsidRPr="002F7AAE" w:rsidRDefault="00ED72E0" w:rsidP="009E0DBE">
            <w:pPr>
              <w:spacing w:before="60" w:after="60" w:line="240" w:lineRule="exact"/>
              <w:rPr>
                <w:rFonts w:ascii="Frutiger LT Std 45 Light" w:hAnsi="Frutiger LT Std 45 Light"/>
                <w:sz w:val="20"/>
              </w:rPr>
            </w:pPr>
            <w:r w:rsidRPr="002F7AAE">
              <w:rPr>
                <w:rFonts w:ascii="Frutiger LT Std 45 Light" w:hAnsi="Frutiger LT Std 45 Light" w:cs="Arial"/>
                <w:sz w:val="20"/>
              </w:rPr>
              <w:t>Ability to maintain accurate data, records and systems</w:t>
            </w:r>
          </w:p>
        </w:tc>
        <w:tc>
          <w:tcPr>
            <w:tcW w:w="621" w:type="pct"/>
          </w:tcPr>
          <w:p w14:paraId="0568427F" w14:textId="77777777" w:rsidR="00ED72E0" w:rsidRPr="002F7AAE" w:rsidRDefault="00ED72E0" w:rsidP="009E0DBE">
            <w:pPr>
              <w:spacing w:before="60" w:after="60" w:line="240" w:lineRule="exact"/>
              <w:jc w:val="center"/>
              <w:rPr>
                <w:rFonts w:ascii="Frutiger LT Std 45 Light" w:hAnsi="Frutiger LT Std 45 Light"/>
                <w:sz w:val="20"/>
              </w:rPr>
            </w:pPr>
            <w:r w:rsidRPr="002F7AAE">
              <w:rPr>
                <w:rFonts w:ascii="Frutiger LT Std 45 Light" w:hAnsi="Frutiger LT Std 45 Light" w:cs="Arial"/>
                <w:sz w:val="20"/>
              </w:rPr>
              <w:t>E</w:t>
            </w:r>
          </w:p>
        </w:tc>
        <w:tc>
          <w:tcPr>
            <w:tcW w:w="581" w:type="pct"/>
          </w:tcPr>
          <w:p w14:paraId="0BCBC01B" w14:textId="77777777" w:rsidR="00ED72E0" w:rsidRPr="002F7AAE" w:rsidRDefault="00ED72E0" w:rsidP="009E0DBE">
            <w:pPr>
              <w:spacing w:before="60" w:after="60" w:line="240" w:lineRule="exact"/>
              <w:jc w:val="center"/>
              <w:rPr>
                <w:rFonts w:ascii="Frutiger LT Std 45 Light" w:hAnsi="Frutiger LT Std 45 Light"/>
                <w:sz w:val="20"/>
              </w:rPr>
            </w:pPr>
            <w:r w:rsidRPr="002F7AAE">
              <w:rPr>
                <w:rFonts w:ascii="Frutiger LT Std 45 Light" w:hAnsi="Frutiger LT Std 45 Light" w:cs="Arial"/>
                <w:sz w:val="20"/>
              </w:rPr>
              <w:t>2</w:t>
            </w:r>
          </w:p>
        </w:tc>
      </w:tr>
      <w:tr w:rsidR="00ED72E0" w:rsidRPr="00687A6A" w14:paraId="47F4FA41" w14:textId="77777777" w:rsidTr="6A2B5708">
        <w:tblPrEx>
          <w:tblLook w:val="01E0" w:firstRow="1" w:lastRow="1" w:firstColumn="1" w:lastColumn="1" w:noHBand="0" w:noVBand="0"/>
        </w:tblPrEx>
        <w:tc>
          <w:tcPr>
            <w:tcW w:w="3798" w:type="pct"/>
            <w:gridSpan w:val="4"/>
          </w:tcPr>
          <w:p w14:paraId="5D7FF6D6" w14:textId="77777777" w:rsidR="00ED72E0" w:rsidRPr="002F7AAE" w:rsidRDefault="00ED72E0" w:rsidP="009E0DBE">
            <w:pPr>
              <w:spacing w:before="60" w:after="60" w:line="240" w:lineRule="exact"/>
              <w:rPr>
                <w:rFonts w:ascii="Frutiger LT Std 45 Light" w:hAnsi="Frutiger LT Std 45 Light" w:cs="Arial"/>
                <w:sz w:val="20"/>
              </w:rPr>
            </w:pPr>
            <w:r>
              <w:rPr>
                <w:rFonts w:ascii="Frutiger LT Std 45 Light" w:hAnsi="Frutiger LT Std 45 Light" w:cs="Arial"/>
                <w:sz w:val="20"/>
              </w:rPr>
              <w:t>Experience of University admissions</w:t>
            </w:r>
          </w:p>
        </w:tc>
        <w:tc>
          <w:tcPr>
            <w:tcW w:w="621" w:type="pct"/>
          </w:tcPr>
          <w:p w14:paraId="112D4C0F" w14:textId="77777777" w:rsidR="00ED72E0" w:rsidRPr="002F7AAE" w:rsidRDefault="00ED72E0" w:rsidP="009E0DBE">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81" w:type="pct"/>
          </w:tcPr>
          <w:p w14:paraId="11CB8689" w14:textId="77777777" w:rsidR="00ED72E0" w:rsidRPr="002F7AAE" w:rsidRDefault="00CA3CA6" w:rsidP="009E0DBE">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tc>
      </w:tr>
      <w:tr w:rsidR="00ED72E0" w:rsidRPr="00687A6A" w14:paraId="791E0CE4" w14:textId="77777777" w:rsidTr="6A2B5708">
        <w:tblPrEx>
          <w:tblLook w:val="01E0" w:firstRow="1" w:lastRow="1" w:firstColumn="1" w:lastColumn="1" w:noHBand="0" w:noVBand="0"/>
        </w:tblPrEx>
        <w:tc>
          <w:tcPr>
            <w:tcW w:w="3798" w:type="pct"/>
            <w:gridSpan w:val="4"/>
          </w:tcPr>
          <w:p w14:paraId="1C316A34" w14:textId="77777777" w:rsidR="00ED72E0" w:rsidRPr="002F7AAE" w:rsidRDefault="00ED72E0" w:rsidP="009E0DBE">
            <w:pPr>
              <w:spacing w:before="60" w:after="60"/>
              <w:jc w:val="left"/>
              <w:rPr>
                <w:rFonts w:ascii="Frutiger LT Std 45 Light" w:hAnsi="Frutiger LT Std 45 Light"/>
                <w:sz w:val="20"/>
              </w:rPr>
            </w:pPr>
            <w:r w:rsidRPr="002F7AAE">
              <w:rPr>
                <w:rFonts w:ascii="Frutiger LT Std 45 Light" w:hAnsi="Frutiger LT Std 45 Light"/>
                <w:sz w:val="20"/>
              </w:rPr>
              <w:t>Experience of the SITS system for student and programme administration</w:t>
            </w:r>
          </w:p>
        </w:tc>
        <w:tc>
          <w:tcPr>
            <w:tcW w:w="621" w:type="pct"/>
          </w:tcPr>
          <w:p w14:paraId="2EC41785" w14:textId="77777777" w:rsidR="00ED72E0" w:rsidRPr="002F7AAE" w:rsidRDefault="00ED72E0" w:rsidP="009E0DBE">
            <w:pPr>
              <w:spacing w:before="60" w:after="60"/>
              <w:jc w:val="center"/>
              <w:rPr>
                <w:rFonts w:ascii="Frutiger LT Std 45 Light" w:hAnsi="Frutiger LT Std 45 Light"/>
                <w:sz w:val="20"/>
              </w:rPr>
            </w:pPr>
            <w:r>
              <w:rPr>
                <w:rFonts w:ascii="Frutiger LT Std 45 Light" w:hAnsi="Frutiger LT Std 45 Light"/>
                <w:sz w:val="20"/>
              </w:rPr>
              <w:t>D</w:t>
            </w:r>
          </w:p>
        </w:tc>
        <w:tc>
          <w:tcPr>
            <w:tcW w:w="581" w:type="pct"/>
          </w:tcPr>
          <w:p w14:paraId="33C71FDC" w14:textId="77777777" w:rsidR="00ED72E0" w:rsidRPr="002F7AAE" w:rsidRDefault="00ED72E0" w:rsidP="009E0DBE">
            <w:pPr>
              <w:spacing w:before="60" w:after="60"/>
              <w:jc w:val="center"/>
              <w:rPr>
                <w:rFonts w:ascii="Frutiger LT Std 45 Light" w:hAnsi="Frutiger LT Std 45 Light"/>
                <w:sz w:val="20"/>
              </w:rPr>
            </w:pPr>
            <w:r>
              <w:rPr>
                <w:rFonts w:ascii="Frutiger LT Std 45 Light" w:hAnsi="Frutiger LT Std 45 Light"/>
                <w:sz w:val="20"/>
              </w:rPr>
              <w:t>2</w:t>
            </w:r>
          </w:p>
        </w:tc>
      </w:tr>
      <w:tr w:rsidR="00ED72E0" w:rsidRPr="00687A6A" w14:paraId="146BCB0C" w14:textId="77777777" w:rsidTr="6A2B5708">
        <w:tblPrEx>
          <w:tblLook w:val="01E0" w:firstRow="1" w:lastRow="1" w:firstColumn="1" w:lastColumn="1" w:noHBand="0" w:noVBand="0"/>
        </w:tblPrEx>
        <w:tc>
          <w:tcPr>
            <w:tcW w:w="3798" w:type="pct"/>
            <w:gridSpan w:val="4"/>
          </w:tcPr>
          <w:p w14:paraId="10E17C18" w14:textId="049F18A2" w:rsidR="00ED72E0" w:rsidRPr="002F7AAE" w:rsidRDefault="00ED72E0" w:rsidP="6A2B5708">
            <w:pPr>
              <w:spacing w:before="60" w:after="60"/>
              <w:jc w:val="left"/>
              <w:rPr>
                <w:rFonts w:ascii="Frutiger LT Std 45 Light" w:hAnsi="Frutiger LT Std 45 Light"/>
                <w:sz w:val="20"/>
              </w:rPr>
            </w:pPr>
            <w:r w:rsidRPr="6A2B5708">
              <w:rPr>
                <w:rFonts w:ascii="Frutiger LT Std 45 Light" w:hAnsi="Frutiger LT Std 45 Light"/>
                <w:sz w:val="20"/>
              </w:rPr>
              <w:t xml:space="preserve">Knowledge of UCAS, </w:t>
            </w:r>
            <w:r w:rsidR="00CA3E0B" w:rsidRPr="6A2B5708">
              <w:rPr>
                <w:rFonts w:ascii="Frutiger LT Std 45 Light" w:hAnsi="Frutiger LT Std 45 Light"/>
                <w:sz w:val="20"/>
              </w:rPr>
              <w:t xml:space="preserve">Ecctis </w:t>
            </w:r>
            <w:r w:rsidRPr="6A2B5708">
              <w:rPr>
                <w:rFonts w:ascii="Frutiger LT Std 45 Light" w:hAnsi="Frutiger LT Std 45 Light"/>
                <w:sz w:val="20"/>
              </w:rPr>
              <w:t xml:space="preserve">and UKVI </w:t>
            </w:r>
          </w:p>
        </w:tc>
        <w:tc>
          <w:tcPr>
            <w:tcW w:w="621" w:type="pct"/>
          </w:tcPr>
          <w:p w14:paraId="35626289" w14:textId="77777777" w:rsidR="00ED72E0" w:rsidRPr="002F7AAE" w:rsidRDefault="00ED72E0" w:rsidP="009E0DBE">
            <w:pPr>
              <w:spacing w:before="60" w:after="60"/>
              <w:jc w:val="center"/>
              <w:rPr>
                <w:rFonts w:ascii="Frutiger LT Std 45 Light" w:hAnsi="Frutiger LT Std 45 Light"/>
                <w:sz w:val="20"/>
              </w:rPr>
            </w:pPr>
            <w:r>
              <w:rPr>
                <w:rFonts w:ascii="Frutiger LT Std 45 Light" w:hAnsi="Frutiger LT Std 45 Light"/>
                <w:sz w:val="20"/>
              </w:rPr>
              <w:t>D</w:t>
            </w:r>
          </w:p>
        </w:tc>
        <w:tc>
          <w:tcPr>
            <w:tcW w:w="581" w:type="pct"/>
          </w:tcPr>
          <w:p w14:paraId="1A6AF5FE" w14:textId="77777777" w:rsidR="00ED72E0" w:rsidRDefault="00ED72E0" w:rsidP="009E0DBE">
            <w:pPr>
              <w:spacing w:before="60" w:after="60"/>
              <w:jc w:val="center"/>
              <w:rPr>
                <w:rFonts w:ascii="Frutiger LT Std 45 Light" w:hAnsi="Frutiger LT Std 45 Light"/>
                <w:sz w:val="20"/>
              </w:rPr>
            </w:pPr>
            <w:r>
              <w:rPr>
                <w:rFonts w:ascii="Frutiger LT Std 45 Light" w:hAnsi="Frutiger LT Std 45 Light"/>
                <w:sz w:val="20"/>
              </w:rPr>
              <w:t>2</w:t>
            </w:r>
          </w:p>
        </w:tc>
      </w:tr>
      <w:tr w:rsidR="00ED72E0" w:rsidRPr="00687A6A" w14:paraId="2D486462" w14:textId="77777777" w:rsidTr="6A2B5708">
        <w:tblPrEx>
          <w:tblLook w:val="01E0" w:firstRow="1" w:lastRow="1" w:firstColumn="1" w:lastColumn="1" w:noHBand="0" w:noVBand="0"/>
        </w:tblPrEx>
        <w:tc>
          <w:tcPr>
            <w:tcW w:w="4419" w:type="pct"/>
            <w:gridSpan w:val="5"/>
          </w:tcPr>
          <w:p w14:paraId="06594090" w14:textId="77777777" w:rsidR="00ED72E0" w:rsidRPr="00CC75BF" w:rsidRDefault="00ED72E0" w:rsidP="00E53CC1">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581" w:type="pct"/>
          </w:tcPr>
          <w:p w14:paraId="290E8671" w14:textId="77777777" w:rsidR="00ED72E0" w:rsidRPr="00CC75BF" w:rsidRDefault="00ED72E0" w:rsidP="00E53CC1">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ED72E0" w:rsidRPr="00687A6A" w14:paraId="54C44BF8" w14:textId="77777777" w:rsidTr="6A2B5708">
        <w:tblPrEx>
          <w:tblLook w:val="01E0" w:firstRow="1" w:lastRow="1" w:firstColumn="1" w:lastColumn="1" w:noHBand="0" w:noVBand="0"/>
        </w:tblPrEx>
        <w:tc>
          <w:tcPr>
            <w:tcW w:w="4419" w:type="pct"/>
            <w:gridSpan w:val="5"/>
          </w:tcPr>
          <w:p w14:paraId="4D3FDA71" w14:textId="77777777" w:rsidR="00ED72E0" w:rsidRPr="002F7AAE" w:rsidRDefault="00ED72E0" w:rsidP="009E0DBE">
            <w:pPr>
              <w:spacing w:before="60" w:after="60" w:line="240" w:lineRule="exact"/>
              <w:rPr>
                <w:rFonts w:ascii="Frutiger LT Std 45 Light" w:hAnsi="Frutiger LT Std 45 Light"/>
                <w:sz w:val="20"/>
              </w:rPr>
            </w:pPr>
            <w:r>
              <w:rPr>
                <w:rFonts w:ascii="Frutiger LT Std 45 Light" w:hAnsi="Frutiger LT Std 45 Light"/>
                <w:sz w:val="20"/>
              </w:rPr>
              <w:t>Some weekend/evening work may be required as directed by the Head of Admissions.</w:t>
            </w:r>
          </w:p>
        </w:tc>
        <w:tc>
          <w:tcPr>
            <w:tcW w:w="581" w:type="pct"/>
          </w:tcPr>
          <w:p w14:paraId="25AC0EE6" w14:textId="77777777" w:rsidR="00ED72E0" w:rsidRPr="002F7AAE" w:rsidRDefault="00ED72E0" w:rsidP="009E0DBE">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ED72E0" w:rsidRPr="00687A6A" w14:paraId="2BEE7E5D" w14:textId="77777777" w:rsidTr="6A2B5708">
        <w:tblPrEx>
          <w:tblLook w:val="01E0" w:firstRow="1" w:lastRow="1" w:firstColumn="1" w:lastColumn="1" w:noHBand="0" w:noVBand="0"/>
        </w:tblPrEx>
        <w:tc>
          <w:tcPr>
            <w:tcW w:w="4419" w:type="pct"/>
            <w:gridSpan w:val="5"/>
          </w:tcPr>
          <w:p w14:paraId="09A34EB3" w14:textId="77777777" w:rsidR="00ED72E0" w:rsidRPr="00EA7094" w:rsidRDefault="00ED72E0" w:rsidP="00E53CC1">
            <w:pPr>
              <w:spacing w:before="60" w:after="60" w:line="240" w:lineRule="exact"/>
              <w:rPr>
                <w:rFonts w:ascii="Frutiger LT Std 45 Light" w:hAnsi="Frutiger LT Std 45 Light"/>
                <w:sz w:val="20"/>
              </w:rPr>
            </w:pPr>
            <w:r>
              <w:rPr>
                <w:rFonts w:ascii="Frutiger LT Std 45 Light" w:hAnsi="Frutiger LT Std 45 Light"/>
                <w:sz w:val="20"/>
              </w:rPr>
              <w:t>Annual Leave may be restricted at key times during the year.</w:t>
            </w:r>
          </w:p>
        </w:tc>
        <w:tc>
          <w:tcPr>
            <w:tcW w:w="581" w:type="pct"/>
          </w:tcPr>
          <w:p w14:paraId="590EE831" w14:textId="77777777" w:rsidR="00ED72E0" w:rsidRPr="00EA7094" w:rsidRDefault="00ED72E0" w:rsidP="005C34EA">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ED72E0" w:rsidRPr="00687A6A" w14:paraId="790B99E8" w14:textId="77777777" w:rsidTr="6A2B5708">
        <w:tblPrEx>
          <w:tblLook w:val="01E0" w:firstRow="1" w:lastRow="1" w:firstColumn="1" w:lastColumn="1" w:noHBand="0" w:noVBand="0"/>
        </w:tblPrEx>
        <w:tc>
          <w:tcPr>
            <w:tcW w:w="4419" w:type="pct"/>
            <w:gridSpan w:val="5"/>
          </w:tcPr>
          <w:p w14:paraId="77727219" w14:textId="77777777" w:rsidR="00ED72E0" w:rsidRPr="00034A01" w:rsidRDefault="00ED72E0" w:rsidP="00A22BE1">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81" w:type="pct"/>
          </w:tcPr>
          <w:p w14:paraId="7C9031BF" w14:textId="77777777" w:rsidR="00ED72E0" w:rsidRDefault="00ED72E0"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42D17894" w14:textId="77777777" w:rsidR="00ED72E0" w:rsidRPr="00CC75BF" w:rsidRDefault="00ED72E0"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ED72E0" w:rsidRPr="00687A6A" w14:paraId="78A1A32A" w14:textId="77777777" w:rsidTr="6A2B5708">
        <w:tblPrEx>
          <w:tblLook w:val="01E0" w:firstRow="1" w:lastRow="1" w:firstColumn="1" w:lastColumn="1" w:noHBand="0" w:noVBand="0"/>
        </w:tblPrEx>
        <w:trPr>
          <w:trHeight w:val="90"/>
        </w:trPr>
        <w:tc>
          <w:tcPr>
            <w:tcW w:w="4419" w:type="pct"/>
            <w:gridSpan w:val="5"/>
          </w:tcPr>
          <w:p w14:paraId="4D1C58CF" w14:textId="77777777" w:rsidR="00ED72E0" w:rsidRDefault="00ED72E0"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5387DD08" w14:textId="77777777" w:rsidR="00ED72E0" w:rsidRPr="00687A6A" w:rsidRDefault="00ED72E0"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1E3761F6" w14:textId="77777777" w:rsidR="00ED72E0" w:rsidRPr="00687A6A" w:rsidRDefault="00ED72E0"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4DB5DCFA" w14:textId="77777777" w:rsidR="00ED72E0" w:rsidRPr="00687A6A" w:rsidRDefault="00ED72E0"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54EB4F04" w14:textId="77777777" w:rsidR="00ED72E0" w:rsidRPr="00687A6A" w:rsidRDefault="00ED72E0"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62433161" w14:textId="6FAD8802" w:rsidR="00ED72E0" w:rsidRPr="00687A6A" w:rsidRDefault="47BC55EA" w:rsidP="47BC55EA">
            <w:pPr>
              <w:spacing w:before="60" w:after="60" w:line="240" w:lineRule="exact"/>
              <w:rPr>
                <w:rFonts w:ascii="Frutiger LT Std 45 Light" w:hAnsi="Frutiger LT Std 45 Light"/>
                <w:sz w:val="20"/>
              </w:rPr>
            </w:pPr>
            <w:r w:rsidRPr="47BC55EA">
              <w:rPr>
                <w:rFonts w:ascii="Frutiger LT Std 45 Light" w:hAnsi="Frutiger LT Std 45 Light"/>
                <w:sz w:val="20"/>
              </w:rPr>
              <w:t>Problem Solving and Decision-Making Skills</w:t>
            </w:r>
          </w:p>
          <w:p w14:paraId="46CA49C7" w14:textId="77777777" w:rsidR="00ED72E0" w:rsidRPr="00687A6A" w:rsidRDefault="00ED72E0" w:rsidP="00EA5A73">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597D3494" w14:textId="77777777" w:rsidR="00ED72E0" w:rsidRPr="00687A6A" w:rsidRDefault="00ED72E0"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3356F113" w14:textId="77777777" w:rsidR="00ED72E0" w:rsidRPr="00687A6A" w:rsidRDefault="00ED72E0"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296B418B" w14:textId="77777777" w:rsidR="00ED72E0" w:rsidRPr="00687A6A" w:rsidRDefault="00ED72E0"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Pr>
                <w:rFonts w:ascii="Frutiger LT Std 45 Light" w:hAnsi="Frutiger LT Std 45 Light"/>
                <w:sz w:val="20"/>
              </w:rPr>
              <w:t xml:space="preserve"> &amp; Leadership</w:t>
            </w:r>
          </w:p>
        </w:tc>
        <w:tc>
          <w:tcPr>
            <w:tcW w:w="581" w:type="pct"/>
          </w:tcPr>
          <w:p w14:paraId="12BE2A98" w14:textId="77777777" w:rsidR="00ED72E0" w:rsidRDefault="00ED72E0"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474CC6E" w14:textId="77777777" w:rsidR="00ED72E0" w:rsidRDefault="00ED72E0"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FD36F2E" w14:textId="77777777" w:rsidR="00ED72E0" w:rsidRDefault="00ED72E0"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5D5CFBAB" w14:textId="77777777" w:rsidR="00ED72E0" w:rsidRDefault="00ED72E0"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532FC5A8" w14:textId="77777777" w:rsidR="00ED72E0" w:rsidRDefault="00ED72E0"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6ABEA581" w14:textId="77777777" w:rsidR="00ED72E0" w:rsidRDefault="00ED72E0"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EE04026" w14:textId="77777777" w:rsidR="00ED72E0" w:rsidRDefault="00ED72E0"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6C09B610" w14:textId="77777777" w:rsidR="00ED72E0" w:rsidRDefault="00ED72E0"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4B9A6FDC" w14:textId="77777777" w:rsidR="00ED72E0" w:rsidRDefault="00ED72E0"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7EC2220F" w14:textId="77777777" w:rsidR="00ED72E0" w:rsidRPr="002F670E" w:rsidRDefault="00ED72E0"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ED72E0" w:rsidRPr="00687A6A" w14:paraId="1021B325" w14:textId="77777777" w:rsidTr="6A2B5708">
        <w:tblPrEx>
          <w:tblLook w:val="01E0" w:firstRow="1" w:lastRow="1" w:firstColumn="1" w:lastColumn="1" w:noHBand="0" w:noVBand="0"/>
        </w:tblPrEx>
        <w:trPr>
          <w:trHeight w:val="90"/>
        </w:trPr>
        <w:tc>
          <w:tcPr>
            <w:tcW w:w="5000" w:type="pct"/>
            <w:gridSpan w:val="6"/>
          </w:tcPr>
          <w:p w14:paraId="6BFD7D10" w14:textId="77777777" w:rsidR="00ED72E0" w:rsidRDefault="00ED72E0" w:rsidP="00A42997">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76B3C3EC" w14:textId="77777777" w:rsidR="00ED72E0" w:rsidRPr="00F10F6F" w:rsidRDefault="00ED72E0" w:rsidP="00A42997">
            <w:pPr>
              <w:spacing w:before="60" w:after="60" w:line="240" w:lineRule="exact"/>
              <w:rPr>
                <w:rFonts w:ascii="Frutiger LT Std 45 Light" w:hAnsi="Frutiger LT Std 45 Light"/>
                <w:sz w:val="16"/>
                <w:szCs w:val="16"/>
              </w:rPr>
            </w:pPr>
          </w:p>
          <w:p w14:paraId="69703157" w14:textId="77777777" w:rsidR="00ED72E0" w:rsidRPr="00CC75BF" w:rsidRDefault="00ED72E0" w:rsidP="00646109">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t>Sho</w:t>
            </w:r>
            <w:r>
              <w:rPr>
                <w:rFonts w:ascii="Frutiger LT Std 45 Light" w:hAnsi="Frutiger LT Std 45 Light"/>
                <w:sz w:val="16"/>
                <w:szCs w:val="16"/>
              </w:rPr>
              <w:t>uld significant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r>
      <w:tr w:rsidR="00ED72E0" w:rsidRPr="00687A6A" w14:paraId="40812472" w14:textId="77777777" w:rsidTr="6A2B5708">
        <w:tc>
          <w:tcPr>
            <w:tcW w:w="5000" w:type="pct"/>
            <w:gridSpan w:val="6"/>
            <w:shd w:val="clear" w:color="auto" w:fill="99CCFF"/>
          </w:tcPr>
          <w:p w14:paraId="77E2526D" w14:textId="77777777" w:rsidR="00ED72E0" w:rsidRPr="00687A6A" w:rsidRDefault="00ED72E0" w:rsidP="00940F76">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ED72E0" w:rsidRPr="00687A6A" w14:paraId="5B337FD2" w14:textId="77777777" w:rsidTr="6A2B5708">
        <w:trPr>
          <w:cantSplit/>
          <w:trHeight w:val="1214"/>
        </w:trPr>
        <w:tc>
          <w:tcPr>
            <w:tcW w:w="5000" w:type="pct"/>
            <w:gridSpan w:val="6"/>
            <w:tcBorders>
              <w:bottom w:val="single" w:sz="4" w:space="0" w:color="auto"/>
            </w:tcBorders>
          </w:tcPr>
          <w:p w14:paraId="1D9E6266" w14:textId="34942162" w:rsidR="47BC55EA" w:rsidRDefault="47BC55EA" w:rsidP="47BC55EA">
            <w:pPr>
              <w:pStyle w:val="Title"/>
              <w:spacing w:before="60"/>
              <w:jc w:val="both"/>
              <w:rPr>
                <w:rFonts w:ascii="Frutiger LT Std 45 Light" w:hAnsi="Frutiger LT Std 45 Light"/>
                <w:b w:val="0"/>
                <w:i/>
                <w:iCs/>
                <w:sz w:val="18"/>
                <w:szCs w:val="18"/>
                <w:u w:val="none"/>
              </w:rPr>
            </w:pPr>
            <w:r w:rsidRPr="47BC55EA">
              <w:rPr>
                <w:rFonts w:ascii="Frutiger LT Std 45 Light" w:hAnsi="Frutiger LT Std 45 Light" w:cs="Arial"/>
                <w:sz w:val="20"/>
              </w:rPr>
              <w:lastRenderedPageBreak/>
              <w:t>Background Information</w:t>
            </w:r>
            <w:r w:rsidRPr="47BC55EA">
              <w:rPr>
                <w:rFonts w:ascii="Frutiger LT Std 45 Light" w:hAnsi="Frutiger LT Std 45 Light"/>
                <w:b w:val="0"/>
                <w:i/>
                <w:iCs/>
                <w:sz w:val="18"/>
                <w:szCs w:val="18"/>
                <w:u w:val="none"/>
              </w:rPr>
              <w:t xml:space="preserve"> </w:t>
            </w:r>
          </w:p>
          <w:p w14:paraId="0643D912" w14:textId="431350CB" w:rsidR="003E5E7C" w:rsidRDefault="47BC55EA" w:rsidP="6A2B5708">
            <w:pPr>
              <w:rPr>
                <w:rFonts w:ascii="Frutiger LT Std 45 Light" w:hAnsi="Frutiger LT Std 45 Light" w:cs="Arial"/>
                <w:sz w:val="20"/>
              </w:rPr>
            </w:pPr>
            <w:r w:rsidRPr="6A2B5708">
              <w:rPr>
                <w:rFonts w:ascii="Frutiger LT Std 45 Light" w:hAnsi="Frutiger LT Std 45 Light" w:cs="Arial"/>
                <w:sz w:val="20"/>
              </w:rPr>
              <w:t xml:space="preserve">The post is within the </w:t>
            </w:r>
            <w:r w:rsidR="00E01E09">
              <w:rPr>
                <w:rFonts w:ascii="Frutiger LT Std 45 Light" w:hAnsi="Frutiger LT Std 45 Light" w:cs="Arial"/>
                <w:sz w:val="20"/>
              </w:rPr>
              <w:t>UK</w:t>
            </w:r>
            <w:r w:rsidR="00CA3E0B" w:rsidRPr="6A2B5708">
              <w:rPr>
                <w:rFonts w:ascii="Frutiger LT Std 45 Light" w:hAnsi="Frutiger LT Std 45 Light" w:cs="Arial"/>
                <w:sz w:val="20"/>
              </w:rPr>
              <w:t xml:space="preserve"> </w:t>
            </w:r>
            <w:r w:rsidRPr="6A2B5708">
              <w:rPr>
                <w:rFonts w:ascii="Frutiger LT Std 45 Light" w:hAnsi="Frutiger LT Std 45 Light" w:cs="Arial"/>
                <w:sz w:val="20"/>
              </w:rPr>
              <w:t xml:space="preserve">Recruitment </w:t>
            </w:r>
            <w:r w:rsidR="00E01E09">
              <w:rPr>
                <w:rFonts w:ascii="Frutiger LT Std 45 Light" w:hAnsi="Frutiger LT Std 45 Light" w:cs="Arial"/>
                <w:sz w:val="20"/>
              </w:rPr>
              <w:t>&amp;</w:t>
            </w:r>
            <w:r w:rsidRPr="6A2B5708">
              <w:rPr>
                <w:rFonts w:ascii="Frutiger LT Std 45 Light" w:hAnsi="Frutiger LT Std 45 Light" w:cs="Arial"/>
                <w:sz w:val="20"/>
              </w:rPr>
              <w:t xml:space="preserve"> Admissions team which is responsible for a wide range of administrative work related to the </w:t>
            </w:r>
            <w:r w:rsidR="0008119E" w:rsidRPr="6A2B5708">
              <w:rPr>
                <w:rFonts w:ascii="Frutiger LT Std 45 Light" w:hAnsi="Frutiger LT Std 45 Light" w:cs="Arial"/>
                <w:sz w:val="20"/>
              </w:rPr>
              <w:t xml:space="preserve">recruitment and </w:t>
            </w:r>
            <w:r w:rsidRPr="6A2B5708">
              <w:rPr>
                <w:rFonts w:ascii="Frutiger LT Std 45 Light" w:hAnsi="Frutiger LT Std 45 Light" w:cs="Arial"/>
                <w:sz w:val="20"/>
              </w:rPr>
              <w:t>admission of students.</w:t>
            </w:r>
          </w:p>
          <w:p w14:paraId="73EB3924" w14:textId="113F43B8" w:rsidR="00CA3CA6" w:rsidRPr="002F7AAE" w:rsidRDefault="47BC55EA" w:rsidP="47BC55EA">
            <w:pPr>
              <w:rPr>
                <w:rFonts w:ascii="Frutiger LT Std 45 Light" w:hAnsi="Frutiger LT Std 45 Light" w:cs="Arial"/>
                <w:sz w:val="20"/>
              </w:rPr>
            </w:pPr>
            <w:r w:rsidRPr="47BC55EA">
              <w:rPr>
                <w:rFonts w:ascii="Frutiger LT Std 45 Light" w:hAnsi="Frutiger LT Std 45 Light" w:cs="Arial"/>
                <w:sz w:val="20"/>
              </w:rPr>
              <w:t>The post holder will be based within Admissions; however, there will be a requirement to work in other areas across the wider team. Additionally, there will be a requirement to work during the summer period and holiday embargos may be necessary during peak times of August-September. Some weekend and evening work will also be required.</w:t>
            </w:r>
          </w:p>
          <w:p w14:paraId="21FBFD5C" w14:textId="60EF0F7F" w:rsidR="00ED72E0" w:rsidRPr="00E70C63" w:rsidRDefault="00CA3CA6" w:rsidP="6A2B5708">
            <w:pPr>
              <w:rPr>
                <w:rFonts w:ascii="Frutiger LT Std 45 Light" w:hAnsi="Frutiger LT Std 45 Light" w:cs="Arial"/>
                <w:sz w:val="20"/>
              </w:rPr>
            </w:pPr>
            <w:r w:rsidRPr="6A2B5708">
              <w:rPr>
                <w:rFonts w:ascii="Frutiger LT Std 45 Light" w:hAnsi="Frutiger LT Std 45 Light" w:cs="Arial"/>
                <w:sz w:val="20"/>
              </w:rPr>
              <w:t xml:space="preserve">There is extensive contact with applicants, and staff at a variety of levels in academic and central administrative departments within the University, and external contact with other bodies such as UCAS, </w:t>
            </w:r>
            <w:r w:rsidR="0008119E" w:rsidRPr="6A2B5708">
              <w:rPr>
                <w:rFonts w:ascii="Frutiger LT Std 45 Light" w:hAnsi="Frutiger LT Std 45 Light" w:cs="Arial"/>
                <w:sz w:val="20"/>
              </w:rPr>
              <w:t>Ecctis</w:t>
            </w:r>
            <w:r w:rsidRPr="6A2B5708">
              <w:rPr>
                <w:rFonts w:ascii="Frutiger LT Std 45 Light" w:hAnsi="Frutiger LT Std 45 Light" w:cs="Arial"/>
                <w:sz w:val="20"/>
              </w:rPr>
              <w:t>, UKVI and UCKISA.  Such contact may be in person, by telephone, in written correspondence or by email.</w:t>
            </w:r>
          </w:p>
        </w:tc>
      </w:tr>
      <w:tr w:rsidR="00ED72E0" w:rsidRPr="00687A6A" w14:paraId="7F804F3F" w14:textId="77777777" w:rsidTr="6A2B5708">
        <w:trPr>
          <w:cantSplit/>
          <w:trHeight w:val="5086"/>
        </w:trPr>
        <w:tc>
          <w:tcPr>
            <w:tcW w:w="5000" w:type="pct"/>
            <w:gridSpan w:val="6"/>
          </w:tcPr>
          <w:p w14:paraId="61BB8D7A" w14:textId="77777777" w:rsidR="00ED72E0" w:rsidRDefault="00ED72E0" w:rsidP="000279E5">
            <w:r w:rsidRPr="004B31D4">
              <w:rPr>
                <w:rFonts w:ascii="Frutiger LT Std 45 Light" w:hAnsi="Frutiger LT Std 45 Light"/>
                <w:sz w:val="20"/>
                <w:u w:val="single"/>
              </w:rPr>
              <w:t xml:space="preserve">Department Structure Chart </w:t>
            </w:r>
          </w:p>
          <w:p w14:paraId="732F7AA0" w14:textId="5BECE51F" w:rsidR="00C16433" w:rsidRPr="000279E5" w:rsidRDefault="00CF7F16" w:rsidP="000279E5">
            <w:r>
              <w:rPr>
                <w:noProof/>
              </w:rPr>
              <w:t xml:space="preserve"> </w:t>
            </w:r>
            <w:r w:rsidR="005E2E42">
              <w:rPr>
                <w:noProof/>
              </w:rPr>
              <w:drawing>
                <wp:inline distT="0" distB="0" distL="0" distR="0" wp14:anchorId="67C0F4E1" wp14:editId="7793F2D3">
                  <wp:extent cx="6347458" cy="25057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347458" cy="2505710"/>
                          </a:xfrm>
                          <a:prstGeom prst="rect">
                            <a:avLst/>
                          </a:prstGeom>
                        </pic:spPr>
                      </pic:pic>
                    </a:graphicData>
                  </a:graphic>
                </wp:inline>
              </w:drawing>
            </w:r>
          </w:p>
        </w:tc>
      </w:tr>
      <w:tr w:rsidR="00ED72E0" w:rsidRPr="00687A6A" w14:paraId="28B35F27" w14:textId="77777777" w:rsidTr="6A2B5708">
        <w:trPr>
          <w:cantSplit/>
          <w:trHeight w:val="3012"/>
        </w:trPr>
        <w:tc>
          <w:tcPr>
            <w:tcW w:w="5000" w:type="pct"/>
            <w:gridSpan w:val="6"/>
          </w:tcPr>
          <w:p w14:paraId="786D1F4A" w14:textId="77777777" w:rsidR="00ED72E0" w:rsidRDefault="00ED72E0" w:rsidP="00261C9B">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0D566062" w14:textId="77777777" w:rsidR="00ED72E0" w:rsidRPr="00F10F6F" w:rsidRDefault="00ED72E0" w:rsidP="00EA5A73">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45BC44E0" w14:textId="77777777" w:rsidR="00ED72E0" w:rsidRPr="004A446C" w:rsidRDefault="00CA3CA6" w:rsidP="0054031A">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All University Departments</w:t>
            </w:r>
          </w:p>
          <w:p w14:paraId="62AB24D5" w14:textId="77777777" w:rsidR="00ED72E0" w:rsidRDefault="00ED72E0" w:rsidP="00EA5A73">
            <w:pPr>
              <w:spacing w:after="0"/>
              <w:rPr>
                <w:rFonts w:ascii="Frutiger LT Std 45 Light" w:hAnsi="Frutiger LT Std 45 Light" w:cs="Arial"/>
                <w:b/>
                <w:sz w:val="20"/>
                <w:u w:val="single"/>
              </w:rPr>
            </w:pPr>
          </w:p>
          <w:p w14:paraId="5AB0E8F4" w14:textId="77777777" w:rsidR="00ED72E0" w:rsidRPr="00F10F6F" w:rsidRDefault="00ED72E0" w:rsidP="00EA5A73">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4FE5AFDB" w14:textId="77777777" w:rsidR="00E70C63" w:rsidRPr="00E70C63" w:rsidRDefault="00E70C63" w:rsidP="0054031A">
            <w:pPr>
              <w:pStyle w:val="ListParagraph"/>
              <w:numPr>
                <w:ilvl w:val="0"/>
                <w:numId w:val="16"/>
              </w:numPr>
              <w:spacing w:before="60" w:after="0"/>
              <w:ind w:left="284" w:hanging="284"/>
              <w:rPr>
                <w:rFonts w:ascii="Frutiger LT Std 45 Light" w:hAnsi="Frutiger LT Std 45 Light" w:cs="Arial"/>
                <w:sz w:val="20"/>
                <w:u w:val="single"/>
              </w:rPr>
            </w:pPr>
            <w:r w:rsidRPr="00E70C63">
              <w:rPr>
                <w:rFonts w:ascii="Frutiger LT Std 45 Light" w:hAnsi="Frutiger LT Std 45 Light" w:cs="Arial"/>
                <w:sz w:val="20"/>
              </w:rPr>
              <w:t>UCAS</w:t>
            </w:r>
          </w:p>
          <w:p w14:paraId="39984EE2" w14:textId="63652B87" w:rsidR="00E70C63" w:rsidRPr="00E70C63" w:rsidRDefault="00CF7F16" w:rsidP="6A2B5708">
            <w:pPr>
              <w:pStyle w:val="ListParagraph"/>
              <w:numPr>
                <w:ilvl w:val="0"/>
                <w:numId w:val="16"/>
              </w:numPr>
              <w:spacing w:before="60" w:after="0"/>
              <w:ind w:left="284" w:hanging="284"/>
              <w:rPr>
                <w:rFonts w:ascii="Frutiger LT Std 45 Light" w:hAnsi="Frutiger LT Std 45 Light" w:cs="Arial"/>
                <w:sz w:val="20"/>
                <w:u w:val="single"/>
              </w:rPr>
            </w:pPr>
            <w:r w:rsidRPr="6A2B5708">
              <w:rPr>
                <w:rFonts w:ascii="Frutiger LT Std 45 Light" w:hAnsi="Frutiger LT Std 45 Light" w:cs="Arial"/>
                <w:sz w:val="20"/>
              </w:rPr>
              <w:t>Ecctis</w:t>
            </w:r>
          </w:p>
          <w:p w14:paraId="23170447" w14:textId="77777777" w:rsidR="00E70C63" w:rsidRPr="00E70C63" w:rsidRDefault="00E70C63" w:rsidP="0054031A">
            <w:pPr>
              <w:pStyle w:val="ListParagraph"/>
              <w:numPr>
                <w:ilvl w:val="0"/>
                <w:numId w:val="16"/>
              </w:numPr>
              <w:spacing w:before="60" w:after="0"/>
              <w:ind w:left="284" w:hanging="284"/>
              <w:rPr>
                <w:rFonts w:ascii="Frutiger LT Std 45 Light" w:hAnsi="Frutiger LT Std 45 Light" w:cs="Arial"/>
                <w:sz w:val="20"/>
                <w:u w:val="single"/>
              </w:rPr>
            </w:pPr>
            <w:r w:rsidRPr="00E70C63">
              <w:rPr>
                <w:rFonts w:ascii="Frutiger LT Std 45 Light" w:hAnsi="Frutiger LT Std 45 Light" w:cs="Arial"/>
                <w:sz w:val="20"/>
              </w:rPr>
              <w:t>UKVI</w:t>
            </w:r>
          </w:p>
          <w:p w14:paraId="450BD8E8" w14:textId="77777777" w:rsidR="00ED72E0" w:rsidRPr="00E70C63" w:rsidRDefault="00E70C63" w:rsidP="0054031A">
            <w:pPr>
              <w:pStyle w:val="ListParagraph"/>
              <w:numPr>
                <w:ilvl w:val="0"/>
                <w:numId w:val="16"/>
              </w:numPr>
              <w:spacing w:before="60" w:after="0"/>
              <w:ind w:left="284" w:hanging="284"/>
              <w:rPr>
                <w:rFonts w:ascii="Frutiger LT Std 45 Light" w:hAnsi="Frutiger LT Std 45 Light" w:cs="Arial"/>
                <w:sz w:val="20"/>
                <w:u w:val="single"/>
              </w:rPr>
            </w:pPr>
            <w:r w:rsidRPr="00E70C63">
              <w:rPr>
                <w:rFonts w:ascii="Frutiger LT Std 45 Light" w:hAnsi="Frutiger LT Std 45 Light" w:cs="Arial"/>
                <w:sz w:val="20"/>
              </w:rPr>
              <w:t>UCKISA</w:t>
            </w:r>
          </w:p>
          <w:p w14:paraId="728D1033" w14:textId="77777777" w:rsidR="00ED72E0" w:rsidRPr="00A22BE1" w:rsidRDefault="00ED72E0" w:rsidP="00E70C63">
            <w:pPr>
              <w:pStyle w:val="ListParagraph"/>
              <w:spacing w:before="60" w:after="0"/>
              <w:ind w:left="284"/>
              <w:rPr>
                <w:rFonts w:ascii="Frutiger LT Std 45 Light" w:hAnsi="Frutiger LT Std 45 Light" w:cs="Arial"/>
                <w:b/>
                <w:sz w:val="20"/>
                <w:u w:val="single"/>
              </w:rPr>
            </w:pPr>
          </w:p>
        </w:tc>
      </w:tr>
    </w:tbl>
    <w:p w14:paraId="045620EE" w14:textId="77777777" w:rsidR="003005DA" w:rsidRPr="00C30F19" w:rsidRDefault="003005DA" w:rsidP="002237A4"/>
    <w:sectPr w:rsidR="003005DA" w:rsidRPr="00C30F19" w:rsidSect="00974260">
      <w:headerReference w:type="default" r:id="rId12"/>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FEE74" w14:textId="77777777" w:rsidR="00074C40" w:rsidRDefault="00074C40">
      <w:r>
        <w:separator/>
      </w:r>
    </w:p>
  </w:endnote>
  <w:endnote w:type="continuationSeparator" w:id="0">
    <w:p w14:paraId="2FD2EA78" w14:textId="77777777" w:rsidR="00074C40" w:rsidRDefault="0007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32B6C" w14:textId="77777777" w:rsidR="00074C40" w:rsidRDefault="00074C40">
      <w:r>
        <w:separator/>
      </w:r>
    </w:p>
  </w:footnote>
  <w:footnote w:type="continuationSeparator" w:id="0">
    <w:p w14:paraId="1452C45A" w14:textId="77777777" w:rsidR="00074C40" w:rsidRDefault="00074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8FDE6"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469E6486" wp14:editId="458342BE">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hybridMultilevel"/>
    <w:tmpl w:val="08090001"/>
    <w:lvl w:ilvl="0" w:tplc="75607A0C">
      <w:start w:val="1"/>
      <w:numFmt w:val="bullet"/>
      <w:lvlText w:val=""/>
      <w:lvlJc w:val="left"/>
      <w:pPr>
        <w:tabs>
          <w:tab w:val="num" w:pos="360"/>
        </w:tabs>
        <w:ind w:left="360" w:hanging="360"/>
      </w:pPr>
      <w:rPr>
        <w:rFonts w:ascii="Symbol" w:hAnsi="Symbol" w:hint="default"/>
      </w:rPr>
    </w:lvl>
    <w:lvl w:ilvl="1" w:tplc="B1965054">
      <w:numFmt w:val="decimal"/>
      <w:lvlText w:val=""/>
      <w:lvlJc w:val="left"/>
    </w:lvl>
    <w:lvl w:ilvl="2" w:tplc="33E2AD2E">
      <w:numFmt w:val="decimal"/>
      <w:lvlText w:val=""/>
      <w:lvlJc w:val="left"/>
    </w:lvl>
    <w:lvl w:ilvl="3" w:tplc="34502C00">
      <w:numFmt w:val="decimal"/>
      <w:lvlText w:val=""/>
      <w:lvlJc w:val="left"/>
    </w:lvl>
    <w:lvl w:ilvl="4" w:tplc="84B4688C">
      <w:numFmt w:val="decimal"/>
      <w:lvlText w:val=""/>
      <w:lvlJc w:val="left"/>
    </w:lvl>
    <w:lvl w:ilvl="5" w:tplc="27D454FC">
      <w:numFmt w:val="decimal"/>
      <w:lvlText w:val=""/>
      <w:lvlJc w:val="left"/>
    </w:lvl>
    <w:lvl w:ilvl="6" w:tplc="A8CE7E72">
      <w:numFmt w:val="decimal"/>
      <w:lvlText w:val=""/>
      <w:lvlJc w:val="left"/>
    </w:lvl>
    <w:lvl w:ilvl="7" w:tplc="5FDACA2C">
      <w:numFmt w:val="decimal"/>
      <w:lvlText w:val=""/>
      <w:lvlJc w:val="left"/>
    </w:lvl>
    <w:lvl w:ilvl="8" w:tplc="A462E48A">
      <w:numFmt w:val="decimal"/>
      <w:lvlText w:val=""/>
      <w:lvlJc w:val="left"/>
    </w:lvl>
  </w:abstractNum>
  <w:abstractNum w:abstractNumId="4"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61A10"/>
    <w:multiLevelType w:val="hybridMultilevel"/>
    <w:tmpl w:val="08090001"/>
    <w:lvl w:ilvl="0" w:tplc="2C96E65E">
      <w:start w:val="1"/>
      <w:numFmt w:val="bullet"/>
      <w:lvlText w:val=""/>
      <w:lvlJc w:val="left"/>
      <w:pPr>
        <w:tabs>
          <w:tab w:val="num" w:pos="360"/>
        </w:tabs>
        <w:ind w:left="360" w:hanging="360"/>
      </w:pPr>
      <w:rPr>
        <w:rFonts w:ascii="Symbol" w:hAnsi="Symbol" w:hint="default"/>
      </w:rPr>
    </w:lvl>
    <w:lvl w:ilvl="1" w:tplc="40682528">
      <w:numFmt w:val="decimal"/>
      <w:lvlText w:val=""/>
      <w:lvlJc w:val="left"/>
    </w:lvl>
    <w:lvl w:ilvl="2" w:tplc="BCFEDE82">
      <w:numFmt w:val="decimal"/>
      <w:lvlText w:val=""/>
      <w:lvlJc w:val="left"/>
    </w:lvl>
    <w:lvl w:ilvl="3" w:tplc="BAFE157A">
      <w:numFmt w:val="decimal"/>
      <w:lvlText w:val=""/>
      <w:lvlJc w:val="left"/>
    </w:lvl>
    <w:lvl w:ilvl="4" w:tplc="4CC45E10">
      <w:numFmt w:val="decimal"/>
      <w:lvlText w:val=""/>
      <w:lvlJc w:val="left"/>
    </w:lvl>
    <w:lvl w:ilvl="5" w:tplc="EC6C7BD0">
      <w:numFmt w:val="decimal"/>
      <w:lvlText w:val=""/>
      <w:lvlJc w:val="left"/>
    </w:lvl>
    <w:lvl w:ilvl="6" w:tplc="4EF46666">
      <w:numFmt w:val="decimal"/>
      <w:lvlText w:val=""/>
      <w:lvlJc w:val="left"/>
    </w:lvl>
    <w:lvl w:ilvl="7" w:tplc="BAD068CC">
      <w:numFmt w:val="decimal"/>
      <w:lvlText w:val=""/>
      <w:lvlJc w:val="left"/>
    </w:lvl>
    <w:lvl w:ilvl="8" w:tplc="DDC8E2C6">
      <w:numFmt w:val="decimal"/>
      <w:lvlText w:val=""/>
      <w:lvlJc w:val="left"/>
    </w:lvl>
  </w:abstractNum>
  <w:abstractNum w:abstractNumId="14"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CDC50B1"/>
    <w:multiLevelType w:val="hybridMultilevel"/>
    <w:tmpl w:val="C3FC4D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4E76FC"/>
    <w:multiLevelType w:val="hybridMultilevel"/>
    <w:tmpl w:val="E934074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035885792">
    <w:abstractNumId w:val="3"/>
  </w:num>
  <w:num w:numId="2" w16cid:durableId="532890026">
    <w:abstractNumId w:val="13"/>
  </w:num>
  <w:num w:numId="3" w16cid:durableId="610480816">
    <w:abstractNumId w:val="5"/>
  </w:num>
  <w:num w:numId="4" w16cid:durableId="492262614">
    <w:abstractNumId w:val="11"/>
  </w:num>
  <w:num w:numId="5" w16cid:durableId="1143690808">
    <w:abstractNumId w:val="2"/>
  </w:num>
  <w:num w:numId="6" w16cid:durableId="27990296">
    <w:abstractNumId w:val="19"/>
  </w:num>
  <w:num w:numId="7" w16cid:durableId="69549819">
    <w:abstractNumId w:val="7"/>
  </w:num>
  <w:num w:numId="8" w16cid:durableId="297343714">
    <w:abstractNumId w:val="8"/>
  </w:num>
  <w:num w:numId="9" w16cid:durableId="1720518175">
    <w:abstractNumId w:val="10"/>
  </w:num>
  <w:num w:numId="10" w16cid:durableId="1729760366">
    <w:abstractNumId w:val="20"/>
  </w:num>
  <w:num w:numId="11" w16cid:durableId="334652226">
    <w:abstractNumId w:val="6"/>
  </w:num>
  <w:num w:numId="12" w16cid:durableId="83234759">
    <w:abstractNumId w:val="0"/>
  </w:num>
  <w:num w:numId="13" w16cid:durableId="1834712697">
    <w:abstractNumId w:val="16"/>
  </w:num>
  <w:num w:numId="14" w16cid:durableId="291861551">
    <w:abstractNumId w:val="21"/>
  </w:num>
  <w:num w:numId="15" w16cid:durableId="853307410">
    <w:abstractNumId w:val="1"/>
  </w:num>
  <w:num w:numId="16" w16cid:durableId="1928686990">
    <w:abstractNumId w:val="4"/>
  </w:num>
  <w:num w:numId="17" w16cid:durableId="70274507">
    <w:abstractNumId w:val="22"/>
  </w:num>
  <w:num w:numId="18" w16cid:durableId="1540629678">
    <w:abstractNumId w:val="9"/>
  </w:num>
  <w:num w:numId="19" w16cid:durableId="891234689">
    <w:abstractNumId w:val="14"/>
  </w:num>
  <w:num w:numId="20" w16cid:durableId="1890992197">
    <w:abstractNumId w:val="23"/>
  </w:num>
  <w:num w:numId="21" w16cid:durableId="546718843">
    <w:abstractNumId w:val="15"/>
  </w:num>
  <w:num w:numId="22" w16cid:durableId="606471079">
    <w:abstractNumId w:val="12"/>
  </w:num>
  <w:num w:numId="23" w16cid:durableId="1555114344">
    <w:abstractNumId w:val="17"/>
  </w:num>
  <w:num w:numId="24" w16cid:durableId="12700915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MDI0szQ2tjQ2NbVU0lEKTi0uzszPAykwrAUAsYUiSywAAAA="/>
  </w:docVars>
  <w:rsids>
    <w:rsidRoot w:val="00AC4304"/>
    <w:rsid w:val="00013161"/>
    <w:rsid w:val="00015E69"/>
    <w:rsid w:val="000279E5"/>
    <w:rsid w:val="00034A01"/>
    <w:rsid w:val="00040484"/>
    <w:rsid w:val="0005714A"/>
    <w:rsid w:val="00065A6D"/>
    <w:rsid w:val="0007329B"/>
    <w:rsid w:val="00074C40"/>
    <w:rsid w:val="0008119E"/>
    <w:rsid w:val="00085B50"/>
    <w:rsid w:val="0009277F"/>
    <w:rsid w:val="000D30F1"/>
    <w:rsid w:val="000E6348"/>
    <w:rsid w:val="000F0A73"/>
    <w:rsid w:val="000F3FA0"/>
    <w:rsid w:val="00125854"/>
    <w:rsid w:val="00127C6C"/>
    <w:rsid w:val="0013103E"/>
    <w:rsid w:val="00137219"/>
    <w:rsid w:val="001821B9"/>
    <w:rsid w:val="001A3818"/>
    <w:rsid w:val="001B5840"/>
    <w:rsid w:val="001D20C1"/>
    <w:rsid w:val="001E31F6"/>
    <w:rsid w:val="001E7DD5"/>
    <w:rsid w:val="001F4FC7"/>
    <w:rsid w:val="00202C21"/>
    <w:rsid w:val="00203C46"/>
    <w:rsid w:val="00204284"/>
    <w:rsid w:val="002074C9"/>
    <w:rsid w:val="0020794B"/>
    <w:rsid w:val="00214EF5"/>
    <w:rsid w:val="00222E98"/>
    <w:rsid w:val="002237A4"/>
    <w:rsid w:val="00224799"/>
    <w:rsid w:val="0023324C"/>
    <w:rsid w:val="002412A5"/>
    <w:rsid w:val="00242E90"/>
    <w:rsid w:val="00245A8F"/>
    <w:rsid w:val="00245DFF"/>
    <w:rsid w:val="00247892"/>
    <w:rsid w:val="00250BEF"/>
    <w:rsid w:val="00251F07"/>
    <w:rsid w:val="0025249C"/>
    <w:rsid w:val="002604CB"/>
    <w:rsid w:val="0026178E"/>
    <w:rsid w:val="00261C9B"/>
    <w:rsid w:val="002668D5"/>
    <w:rsid w:val="002706BC"/>
    <w:rsid w:val="0027322D"/>
    <w:rsid w:val="0027653C"/>
    <w:rsid w:val="00284CE9"/>
    <w:rsid w:val="00285322"/>
    <w:rsid w:val="002A1DE4"/>
    <w:rsid w:val="002B2A58"/>
    <w:rsid w:val="002B4513"/>
    <w:rsid w:val="002C452C"/>
    <w:rsid w:val="002E2C2C"/>
    <w:rsid w:val="002E2DA3"/>
    <w:rsid w:val="002F670E"/>
    <w:rsid w:val="003005DA"/>
    <w:rsid w:val="00303900"/>
    <w:rsid w:val="00314664"/>
    <w:rsid w:val="00315D2E"/>
    <w:rsid w:val="00317C5A"/>
    <w:rsid w:val="0032054A"/>
    <w:rsid w:val="00322AC0"/>
    <w:rsid w:val="003241CA"/>
    <w:rsid w:val="003441D6"/>
    <w:rsid w:val="00366546"/>
    <w:rsid w:val="00375554"/>
    <w:rsid w:val="00376961"/>
    <w:rsid w:val="00382D01"/>
    <w:rsid w:val="003B2FA4"/>
    <w:rsid w:val="003C76DF"/>
    <w:rsid w:val="003C7C6F"/>
    <w:rsid w:val="003D5387"/>
    <w:rsid w:val="003E504E"/>
    <w:rsid w:val="003E5E7C"/>
    <w:rsid w:val="00400AAA"/>
    <w:rsid w:val="00403E90"/>
    <w:rsid w:val="00412CDF"/>
    <w:rsid w:val="004166EC"/>
    <w:rsid w:val="004246B1"/>
    <w:rsid w:val="00437DF8"/>
    <w:rsid w:val="00442B46"/>
    <w:rsid w:val="00444648"/>
    <w:rsid w:val="00463094"/>
    <w:rsid w:val="00463DCA"/>
    <w:rsid w:val="00463FA2"/>
    <w:rsid w:val="004644CD"/>
    <w:rsid w:val="0046552A"/>
    <w:rsid w:val="004661B6"/>
    <w:rsid w:val="004805CA"/>
    <w:rsid w:val="004839A4"/>
    <w:rsid w:val="00485F69"/>
    <w:rsid w:val="00486EFC"/>
    <w:rsid w:val="00494474"/>
    <w:rsid w:val="004A08C8"/>
    <w:rsid w:val="004A446C"/>
    <w:rsid w:val="004B31D4"/>
    <w:rsid w:val="004C01B6"/>
    <w:rsid w:val="004C446D"/>
    <w:rsid w:val="004F3677"/>
    <w:rsid w:val="004F688D"/>
    <w:rsid w:val="0050633C"/>
    <w:rsid w:val="00507187"/>
    <w:rsid w:val="00511EAC"/>
    <w:rsid w:val="005207AD"/>
    <w:rsid w:val="0054031A"/>
    <w:rsid w:val="0054239E"/>
    <w:rsid w:val="00543525"/>
    <w:rsid w:val="0058198C"/>
    <w:rsid w:val="00584A02"/>
    <w:rsid w:val="00587A4B"/>
    <w:rsid w:val="005B368F"/>
    <w:rsid w:val="005C0FF1"/>
    <w:rsid w:val="005C34EA"/>
    <w:rsid w:val="005D11CD"/>
    <w:rsid w:val="005D2CF0"/>
    <w:rsid w:val="005D7FDF"/>
    <w:rsid w:val="005E2E42"/>
    <w:rsid w:val="005E7D61"/>
    <w:rsid w:val="005F2AA2"/>
    <w:rsid w:val="005F6B00"/>
    <w:rsid w:val="005F6CA5"/>
    <w:rsid w:val="00610365"/>
    <w:rsid w:val="00610D21"/>
    <w:rsid w:val="00614BEC"/>
    <w:rsid w:val="00622053"/>
    <w:rsid w:val="00623004"/>
    <w:rsid w:val="006360F7"/>
    <w:rsid w:val="00646109"/>
    <w:rsid w:val="00650A81"/>
    <w:rsid w:val="006530B6"/>
    <w:rsid w:val="0066058A"/>
    <w:rsid w:val="00667B30"/>
    <w:rsid w:val="006817F4"/>
    <w:rsid w:val="00687A6A"/>
    <w:rsid w:val="006A290D"/>
    <w:rsid w:val="006A7446"/>
    <w:rsid w:val="006B0506"/>
    <w:rsid w:val="006C1451"/>
    <w:rsid w:val="006C2FB7"/>
    <w:rsid w:val="006D6862"/>
    <w:rsid w:val="006D7B80"/>
    <w:rsid w:val="00703281"/>
    <w:rsid w:val="00710B34"/>
    <w:rsid w:val="00711CCC"/>
    <w:rsid w:val="00721424"/>
    <w:rsid w:val="00731B83"/>
    <w:rsid w:val="00736A38"/>
    <w:rsid w:val="00741A56"/>
    <w:rsid w:val="00743781"/>
    <w:rsid w:val="00750CE2"/>
    <w:rsid w:val="00770FD1"/>
    <w:rsid w:val="007A1FC3"/>
    <w:rsid w:val="007A4BED"/>
    <w:rsid w:val="007B1A8E"/>
    <w:rsid w:val="007B21EA"/>
    <w:rsid w:val="007B34CB"/>
    <w:rsid w:val="007B37AC"/>
    <w:rsid w:val="007C0639"/>
    <w:rsid w:val="007D0039"/>
    <w:rsid w:val="007D7EB6"/>
    <w:rsid w:val="0080250C"/>
    <w:rsid w:val="00810DB2"/>
    <w:rsid w:val="008275E3"/>
    <w:rsid w:val="00836EE5"/>
    <w:rsid w:val="008A2247"/>
    <w:rsid w:val="008A2850"/>
    <w:rsid w:val="008A2E08"/>
    <w:rsid w:val="008A3372"/>
    <w:rsid w:val="008A3522"/>
    <w:rsid w:val="008B0F1D"/>
    <w:rsid w:val="008C74EC"/>
    <w:rsid w:val="008E3918"/>
    <w:rsid w:val="008F5F31"/>
    <w:rsid w:val="00913F8E"/>
    <w:rsid w:val="00920447"/>
    <w:rsid w:val="00922917"/>
    <w:rsid w:val="00922E3E"/>
    <w:rsid w:val="00926236"/>
    <w:rsid w:val="00940F76"/>
    <w:rsid w:val="0094287F"/>
    <w:rsid w:val="00955313"/>
    <w:rsid w:val="00955445"/>
    <w:rsid w:val="00960DAB"/>
    <w:rsid w:val="00961F88"/>
    <w:rsid w:val="00973803"/>
    <w:rsid w:val="00974260"/>
    <w:rsid w:val="00995918"/>
    <w:rsid w:val="009A120D"/>
    <w:rsid w:val="009B56AC"/>
    <w:rsid w:val="009E5CE6"/>
    <w:rsid w:val="009E716C"/>
    <w:rsid w:val="009F5403"/>
    <w:rsid w:val="00A057E7"/>
    <w:rsid w:val="00A22BE1"/>
    <w:rsid w:val="00A2625E"/>
    <w:rsid w:val="00A42997"/>
    <w:rsid w:val="00A536D2"/>
    <w:rsid w:val="00A65E42"/>
    <w:rsid w:val="00A826F6"/>
    <w:rsid w:val="00AA012F"/>
    <w:rsid w:val="00AA4FD6"/>
    <w:rsid w:val="00AB0683"/>
    <w:rsid w:val="00AB39B5"/>
    <w:rsid w:val="00AC31BF"/>
    <w:rsid w:val="00AC4304"/>
    <w:rsid w:val="00AC45D6"/>
    <w:rsid w:val="00AD1D70"/>
    <w:rsid w:val="00AD5C4E"/>
    <w:rsid w:val="00AF0778"/>
    <w:rsid w:val="00B00599"/>
    <w:rsid w:val="00B0382A"/>
    <w:rsid w:val="00B03D22"/>
    <w:rsid w:val="00B06668"/>
    <w:rsid w:val="00B1712E"/>
    <w:rsid w:val="00B24036"/>
    <w:rsid w:val="00B30BFC"/>
    <w:rsid w:val="00B325C8"/>
    <w:rsid w:val="00B41B81"/>
    <w:rsid w:val="00B62C7C"/>
    <w:rsid w:val="00B7438D"/>
    <w:rsid w:val="00B75437"/>
    <w:rsid w:val="00B77ACC"/>
    <w:rsid w:val="00B94639"/>
    <w:rsid w:val="00B972BC"/>
    <w:rsid w:val="00BA0E14"/>
    <w:rsid w:val="00BA1E4C"/>
    <w:rsid w:val="00BB1C89"/>
    <w:rsid w:val="00BD5303"/>
    <w:rsid w:val="00BE2C03"/>
    <w:rsid w:val="00BE70B4"/>
    <w:rsid w:val="00C03922"/>
    <w:rsid w:val="00C15BA2"/>
    <w:rsid w:val="00C16433"/>
    <w:rsid w:val="00C208EC"/>
    <w:rsid w:val="00C305E5"/>
    <w:rsid w:val="00C30F19"/>
    <w:rsid w:val="00C34318"/>
    <w:rsid w:val="00C45B87"/>
    <w:rsid w:val="00C53615"/>
    <w:rsid w:val="00C71CA3"/>
    <w:rsid w:val="00C73CA2"/>
    <w:rsid w:val="00C83F0D"/>
    <w:rsid w:val="00C87200"/>
    <w:rsid w:val="00CA2135"/>
    <w:rsid w:val="00CA34DD"/>
    <w:rsid w:val="00CA3CA6"/>
    <w:rsid w:val="00CA3E0B"/>
    <w:rsid w:val="00CA6A30"/>
    <w:rsid w:val="00CB2432"/>
    <w:rsid w:val="00CB2784"/>
    <w:rsid w:val="00CB44F2"/>
    <w:rsid w:val="00CB7779"/>
    <w:rsid w:val="00CC40B8"/>
    <w:rsid w:val="00CC466A"/>
    <w:rsid w:val="00CC4BC5"/>
    <w:rsid w:val="00CC75BF"/>
    <w:rsid w:val="00CC7F94"/>
    <w:rsid w:val="00CD23D5"/>
    <w:rsid w:val="00CD2817"/>
    <w:rsid w:val="00CE207A"/>
    <w:rsid w:val="00CF1684"/>
    <w:rsid w:val="00CF4F7B"/>
    <w:rsid w:val="00CF7F16"/>
    <w:rsid w:val="00D04F05"/>
    <w:rsid w:val="00D07A23"/>
    <w:rsid w:val="00D3204C"/>
    <w:rsid w:val="00D32CB7"/>
    <w:rsid w:val="00D32EE1"/>
    <w:rsid w:val="00D42C84"/>
    <w:rsid w:val="00D47AE2"/>
    <w:rsid w:val="00D60955"/>
    <w:rsid w:val="00DA2CEA"/>
    <w:rsid w:val="00DA55F8"/>
    <w:rsid w:val="00DB1EAE"/>
    <w:rsid w:val="00DE0EB7"/>
    <w:rsid w:val="00DF03F5"/>
    <w:rsid w:val="00E01E09"/>
    <w:rsid w:val="00E20E0B"/>
    <w:rsid w:val="00E21D51"/>
    <w:rsid w:val="00E33E3D"/>
    <w:rsid w:val="00E4006C"/>
    <w:rsid w:val="00E44605"/>
    <w:rsid w:val="00E53CC1"/>
    <w:rsid w:val="00E633EB"/>
    <w:rsid w:val="00E6790E"/>
    <w:rsid w:val="00E7047B"/>
    <w:rsid w:val="00E70C63"/>
    <w:rsid w:val="00E7734D"/>
    <w:rsid w:val="00E81BB7"/>
    <w:rsid w:val="00E86205"/>
    <w:rsid w:val="00E87893"/>
    <w:rsid w:val="00E97580"/>
    <w:rsid w:val="00EA1EEB"/>
    <w:rsid w:val="00EA387D"/>
    <w:rsid w:val="00EA4CB2"/>
    <w:rsid w:val="00EA507A"/>
    <w:rsid w:val="00EA5A73"/>
    <w:rsid w:val="00EA7094"/>
    <w:rsid w:val="00ED72E0"/>
    <w:rsid w:val="00EE3CD6"/>
    <w:rsid w:val="00EF1D24"/>
    <w:rsid w:val="00EF2119"/>
    <w:rsid w:val="00EF44C9"/>
    <w:rsid w:val="00F10F6F"/>
    <w:rsid w:val="00F14D7B"/>
    <w:rsid w:val="00F32589"/>
    <w:rsid w:val="00F4644B"/>
    <w:rsid w:val="00F72AFB"/>
    <w:rsid w:val="00F73193"/>
    <w:rsid w:val="00F815AF"/>
    <w:rsid w:val="00FA1208"/>
    <w:rsid w:val="00FA56E0"/>
    <w:rsid w:val="00FD2ACC"/>
    <w:rsid w:val="00FD6CC7"/>
    <w:rsid w:val="00FF7495"/>
    <w:rsid w:val="15EC928E"/>
    <w:rsid w:val="1CD2BD74"/>
    <w:rsid w:val="39149068"/>
    <w:rsid w:val="43364C16"/>
    <w:rsid w:val="47BC55EA"/>
    <w:rsid w:val="4B3E8155"/>
    <w:rsid w:val="565DF8A9"/>
    <w:rsid w:val="6A2B5708"/>
    <w:rsid w:val="7782D3B6"/>
    <w:rsid w:val="79DD11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570E35F8"/>
  <w15:docId w15:val="{43104893-7741-4947-9C8F-D8468FDD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styleId="CommentReference">
    <w:name w:val="annotation reference"/>
    <w:basedOn w:val="DefaultParagraphFont"/>
    <w:rsid w:val="00ED72E0"/>
    <w:rPr>
      <w:sz w:val="16"/>
      <w:szCs w:val="16"/>
    </w:rPr>
  </w:style>
  <w:style w:type="paragraph" w:styleId="CommentText">
    <w:name w:val="annotation text"/>
    <w:basedOn w:val="Normal"/>
    <w:link w:val="CommentTextChar"/>
    <w:rsid w:val="00ED72E0"/>
    <w:rPr>
      <w:sz w:val="20"/>
    </w:rPr>
  </w:style>
  <w:style w:type="character" w:customStyle="1" w:styleId="CommentTextChar">
    <w:name w:val="Comment Text Char"/>
    <w:basedOn w:val="DefaultParagraphFont"/>
    <w:link w:val="CommentText"/>
    <w:rsid w:val="00ED72E0"/>
    <w:rPr>
      <w:lang w:eastAsia="en-US"/>
    </w:rPr>
  </w:style>
  <w:style w:type="paragraph" w:styleId="CommentSubject">
    <w:name w:val="annotation subject"/>
    <w:basedOn w:val="CommentText"/>
    <w:next w:val="CommentText"/>
    <w:link w:val="CommentSubjectChar"/>
    <w:rsid w:val="00ED72E0"/>
    <w:rPr>
      <w:b/>
      <w:bCs/>
    </w:rPr>
  </w:style>
  <w:style w:type="character" w:customStyle="1" w:styleId="CommentSubjectChar">
    <w:name w:val="Comment Subject Char"/>
    <w:basedOn w:val="CommentTextChar"/>
    <w:link w:val="CommentSubject"/>
    <w:rsid w:val="00ED72E0"/>
    <w:rPr>
      <w:b/>
      <w:bCs/>
      <w:lang w:eastAsia="en-US"/>
    </w:rPr>
  </w:style>
  <w:style w:type="paragraph" w:styleId="Revision">
    <w:name w:val="Revision"/>
    <w:hidden/>
    <w:uiPriority w:val="99"/>
    <w:semiHidden/>
    <w:rsid w:val="0050718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7cc32ad-df73-4ab6-88ab-42d3e762f3b0" xsi:nil="true"/>
    <lcf76f155ced4ddcb4097134ff3c332f xmlns="390afb0e-a9cb-430c-b610-fbd44d02f9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474E91316B142A0784F880C82D657" ma:contentTypeVersion="17" ma:contentTypeDescription="Create a new document." ma:contentTypeScope="" ma:versionID="a50d7cdec61127b546eb83910d47f70c">
  <xsd:schema xmlns:xsd="http://www.w3.org/2001/XMLSchema" xmlns:xs="http://www.w3.org/2001/XMLSchema" xmlns:p="http://schemas.microsoft.com/office/2006/metadata/properties" xmlns:ns2="390afb0e-a9cb-430c-b610-fbd44d02f918" xmlns:ns3="07cc32ad-df73-4ab6-88ab-42d3e762f3b0" targetNamespace="http://schemas.microsoft.com/office/2006/metadata/properties" ma:root="true" ma:fieldsID="c79b48186c8629b0c13f31b2becdaf35" ns2:_="" ns3:_="">
    <xsd:import namespace="390afb0e-a9cb-430c-b610-fbd44d02f918"/>
    <xsd:import namespace="07cc32ad-df73-4ab6-88ab-42d3e762f3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afb0e-a9cb-430c-b610-fbd44d02f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c32ad-df73-4ab6-88ab-42d3e762f3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d33161-fe71-45bb-a78e-bdbff4927994}" ma:internalName="TaxCatchAll" ma:showField="CatchAllData" ma:web="07cc32ad-df73-4ab6-88ab-42d3e762f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53863F-A2E8-4806-8600-E0BC766775E1}">
  <ds:schemaRefs>
    <ds:schemaRef ds:uri="http://schemas.openxmlformats.org/officeDocument/2006/bibliography"/>
  </ds:schemaRefs>
</ds:datastoreItem>
</file>

<file path=customXml/itemProps2.xml><?xml version="1.0" encoding="utf-8"?>
<ds:datastoreItem xmlns:ds="http://schemas.openxmlformats.org/officeDocument/2006/customXml" ds:itemID="{780AB4F1-CFB8-4CDA-9B0A-CB2F49BD41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FFE2CC-B497-4345-906F-17FC9487A3CE}"/>
</file>

<file path=customXml/itemProps4.xml><?xml version="1.0" encoding="utf-8"?>
<ds:datastoreItem xmlns:ds="http://schemas.openxmlformats.org/officeDocument/2006/customXml" ds:itemID="{82E14B41-9FC7-4CE3-9AD9-5E2BFDC7CD4B}">
  <ds:schemaRefs>
    <ds:schemaRef ds:uri="http://schemas.microsoft.com/sharepoint/v3/contenttype/fo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1619</Words>
  <Characters>9231</Characters>
  <Application>Microsoft Office Word</Application>
  <DocSecurity>0</DocSecurity>
  <Lines>76</Lines>
  <Paragraphs>21</Paragraphs>
  <ScaleCrop>false</ScaleCrop>
  <Company>University of Surrey</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Burt, Karen (Admissions)</cp:lastModifiedBy>
  <cp:revision>4</cp:revision>
  <cp:lastPrinted>2014-01-28T11:53:00Z</cp:lastPrinted>
  <dcterms:created xsi:type="dcterms:W3CDTF">2024-05-23T14:26:00Z</dcterms:created>
  <dcterms:modified xsi:type="dcterms:W3CDTF">2024-05-23T14:27:00Z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0x0101006AE1D5BD9EFA7C408DF5CBDD8E1E9951</vt:lpwstr>
  </property>
</Properties>
</file>